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49" w:rsidRPr="008F78EC" w:rsidRDefault="00400349" w:rsidP="008F78EC">
      <w:pPr>
        <w:pStyle w:val="NormalWeb"/>
        <w:jc w:val="center"/>
        <w:rPr>
          <w:rFonts w:ascii="Traditional Arabic" w:hAnsi="Traditional Arabic" w:cs="Traditional Arabic"/>
          <w:b/>
          <w:bCs/>
          <w:sz w:val="28"/>
          <w:szCs w:val="28"/>
          <w:lang w:val="id-ID"/>
        </w:rPr>
      </w:pPr>
      <w:r w:rsidRPr="008F78EC">
        <w:rPr>
          <w:rFonts w:ascii="Traditional Arabic" w:hAnsi="Traditional Arabic" w:cs="Traditional Arabic"/>
          <w:b/>
          <w:bCs/>
          <w:sz w:val="28"/>
          <w:szCs w:val="28"/>
          <w:lang w:val="id-ID"/>
        </w:rPr>
        <w:t>Hadits Pertama</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أَمِيرِ المُؤْمِنِيْنَ أَبِي حَفْصٍ عُمَرَ بْنِ الخَطَّابِ رَضِيَ اللَّهُ عَنْهُ قَالَ: سَمِعْتُ رَسُولَ اللهِ ﷺ يَقُولُ: «إِنَّمَا الأَعْمَالُ بِالنِّيَّاتِ، وَإنَّمَا لِكُلِّ امْرِىءٍ مَا نَوَى، فَمَنْ كَانَتْ هِجْرَتُهُ إِلى اللهِ وَرَسُوْلِهِ فَهِجْرتُهُ إِلَى اللهِ وَرَسُوُلِهِ، وَمَنْ كَانَتْ هِجْرَتُهُ لِدُنْيَا يُصِيْبُهَا أَوِ امْرأَةٍ يَنْكِحُهَا فَهِجْرَتُهُ إِلَى مَا هَاجَرَ إلَيْهِ</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Amirul Mukminin Abu Hafsh ‘Umar bin Khaththab RA berkata: aku mendengar Rasulullah SAW bersabda: Sesungguhnya amal itu tergantung pada niatnya dan setiap orang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mendapatkan sesuai dengan niatnya. Maka, barangsiapa yang hijrahnya kepada Allah dan Rasul-Nya maka hijrahnya kepada Allah dan Rasul-Nya, dan barangsiapa yang hijrahnya kepada dunia yang ingin diraih atau wanita yang ingin dinikahi maka hijrahnya kepada </w:t>
      </w:r>
      <w:proofErr w:type="gramStart"/>
      <w:r w:rsidRPr="008F78EC">
        <w:rPr>
          <w:rFonts w:ascii="Traditional Arabic" w:hAnsi="Traditional Arabic" w:cs="Traditional Arabic"/>
          <w:sz w:val="28"/>
          <w:szCs w:val="28"/>
        </w:rPr>
        <w:t>apa</w:t>
      </w:r>
      <w:proofErr w:type="gramEnd"/>
      <w:r w:rsidRPr="008F78EC">
        <w:rPr>
          <w:rFonts w:ascii="Traditional Arabic" w:hAnsi="Traditional Arabic" w:cs="Traditional Arabic"/>
          <w:sz w:val="28"/>
          <w:szCs w:val="28"/>
        </w:rPr>
        <w:t xml:space="preserve"> yang dia berhijrah kepadanya.</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رَوَاهُ إِمَامَا المُحَدِّثِيْنَ أَبُوْ عَبْدِ اللهِ مُحَمَّدِ بْنِ إِسْمَاعِيْلَ بْنِ إِبْرَاهِيْمَ بْنِ المُغِيْرَةِ بْنِ بَرْدِزْبَهَ البُخَارِيُّ، وَأَبُوْ الْحُسَيْنِ مُسْلِمُ بْنُ الْحَجَّاجِ بْنِ مُسْلِمٍ الْقُشَيْرِيُّ النَّيْسَابُوْرِيُّ، فِي صَحِيْحَيْهِمَا اللَّذَيْنِ هُمَا أَصَحُّ الكُتُبِ المُصَنَّفَةِ</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Diriwayatkan dua imam ahli hadits: Abu Abdillah Muhammad bin Ismail bin Ibrahim bin Al-Mughirah bin Bardizbah Al-Bukhari dan Abul Husain Muslim bin Hajjaj bin Muslim Al-Qushairi An-Naisaburi di kedua kitab Shahihnya yang merupakan dua kitab paling shahih yang pernah disusun.</w:t>
      </w:r>
    </w:p>
    <w:p w:rsidR="00A9523B" w:rsidRPr="008F78EC" w:rsidRDefault="00A9523B" w:rsidP="008F78EC">
      <w:pPr>
        <w:jc w:val="both"/>
        <w:rPr>
          <w:rFonts w:ascii="Traditional Arabic" w:hAnsi="Traditional Arabic" w:cs="Traditional Arabic"/>
          <w:sz w:val="28"/>
          <w:szCs w:val="28"/>
        </w:rPr>
      </w:pPr>
    </w:p>
    <w:p w:rsidR="00400349" w:rsidRPr="008F78EC" w:rsidRDefault="00400349" w:rsidP="008F78EC">
      <w:pPr>
        <w:jc w:val="center"/>
        <w:rPr>
          <w:rFonts w:ascii="Traditional Arabic" w:hAnsi="Traditional Arabic" w:cs="Traditional Arabic"/>
          <w:b/>
          <w:bCs/>
          <w:sz w:val="28"/>
          <w:szCs w:val="28"/>
        </w:rPr>
      </w:pPr>
      <w:r w:rsidRPr="008F78EC">
        <w:rPr>
          <w:rFonts w:ascii="Traditional Arabic" w:hAnsi="Traditional Arabic" w:cs="Traditional Arabic"/>
          <w:b/>
          <w:bCs/>
          <w:sz w:val="28"/>
          <w:szCs w:val="28"/>
        </w:rPr>
        <w:t>Hadist Kedua</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عُمَرَ رَضِيَ اللهُ عَنْهُ أَيْضاً قَالَ: بَيْنَمَا نَحْنُ عِنْدَ رَسُولِ اللهِ ﷺ ذَاتَ يَوْمٍ، إَذْ طَلَعَ عَلَيْناَ رَجُلٌ شَدِيْدُ بَيَاضِ الثِّيَابِ، شَدِيْدُ سَوَادِ الشَّعْرِ، لاَ يُرَى عَلَيهِ أَثَرُ السَّفَرِ، وَلاَ يَعْرِفُهُ مِنَّا أَحَدٌ حَتَّى جَلَسَ إلَى النَّبِيِّ ﷺ فَأَسْنَدَ رُكْبَتَيْهِ إلَى رُكْبَتَيْهِ وَوَضَعَ كَفَّيْهِ عَلَى فَخِذَيْهِ وَقَالَ: يَا مُحَمَّدُ أَخْبِرْنِي عَنِ الإِسْلاَمِ</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‘Umar RA juga, ia berkata: pada suatu hari kami berada di sisi Rasulullah SAW, tiba-tiba datang kepada kami seseorang yang sangat putih pakaiannya, sangat hitam rambutnya, tidak nampak kalau sedang bepergian, dan tidak ada seorang pun dari kami yang mengenalnya. Kemudian dia duduk menghadap Nabi Shallallahu ‘Alaihi </w:t>
      </w:r>
      <w:proofErr w:type="gramStart"/>
      <w:r w:rsidRPr="008F78EC">
        <w:rPr>
          <w:rFonts w:ascii="Traditional Arabic" w:hAnsi="Traditional Arabic" w:cs="Traditional Arabic"/>
          <w:sz w:val="28"/>
          <w:szCs w:val="28"/>
        </w:rPr>
        <w:t>wa</w:t>
      </w:r>
      <w:proofErr w:type="gramEnd"/>
      <w:r w:rsidRPr="008F78EC">
        <w:rPr>
          <w:rFonts w:ascii="Traditional Arabic" w:hAnsi="Traditional Arabic" w:cs="Traditional Arabic"/>
          <w:sz w:val="28"/>
          <w:szCs w:val="28"/>
        </w:rPr>
        <w:t xml:space="preserve"> Sallam lalu menyandarkan lututnya kepada lutut beliau, dan meletakkan kedua telapak tangannya di atas paha beliau. Dia bertanya, “Ya Muhammad! Kabarkan kepadaku tentang Islam.</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فَقَالَ رَسُولُ اللهِ ﷺ: «الإِسْلاَمُ أَنْ تَشْهَدَ أَنْ لاَ إلَهَ إِلاَّ اللهُ وَأَنَّ مُحَمَّداً رَسُولُ اللهِ، وَتُقِيْمَ الصَّلاَةَ، وَتُؤْتِيَ الزَّكَاةَ، وَتَصُوْمَ رَمَضَانَ، وَتَحُجَّ البَيْتَ إِنِ اسْتَطَعْتَ إِلَيْهِ سَبِيْلاً</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Maka, Rasulullah SWA bersabda: Islam adalah Anda bersyahadat lâ ilâha illâllâh dan muhammadur rasûlûllâh, menegakkan shalat, menunaikan zakat, berpuasa Ramadhan, dan berhaji ke Baitullah jika Anda mampu menempuh jalannya.</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قَالَ: صَدَقْتَ. فَعجِبْنَا لَهُ يَسْأَلُهُ وَيُصَدِّقُهُ</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Lelaki itu berkata, “Engkau benar.” Kami heran terhadapnya, dia yang bertanya sekaligus membenarkannya.</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قَالَ: فَأَخْبِرِنِي عَنِ الإِيْمَانِ! قَالَ: «أَنْ تُؤْمِنَ بِاللهِ، وَمَلاِئِكَتِهِ، وَكُتُبِهِ، وَرُسُلِهِ، وَالْيَومِ الآخِرِ، وَتُؤْمِنَ بِالقَدَرِ خَيْرِهِ وَشَرِّهِ</w:t>
      </w:r>
      <w:r w:rsidR="00C014C3">
        <w:rPr>
          <w:rFonts w:ascii="Traditional Arabic" w:hAnsi="Traditional Arabic" w:cs="Traditional Arabic"/>
          <w:sz w:val="28"/>
          <w:szCs w:val="28"/>
          <w:lang w:val="id-ID"/>
        </w:rPr>
        <w:t xml:space="preserve"> </w:t>
      </w:r>
      <w:r w:rsidRPr="008F78EC">
        <w:rPr>
          <w:rFonts w:ascii="Traditional Arabic" w:hAnsi="Traditional Arabic" w:cs="Traditional Arabic"/>
          <w:sz w:val="28"/>
          <w:szCs w:val="28"/>
          <w:rtl/>
        </w:rPr>
        <w:t>قَالَ: صَدَقْتَ</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Lelaki itu bekata lagi, “Kabarkanlah kepadaku tentang iman!” Beliau menjawab, “Anda beriman kepada Allah, para Malaikat-Nya, Kitab-Kitab-Nya, para Rasul-Nya, hari Akhir, dan Anda beriman kepada takdir yang baik maupun yang buruk.” Lelaki itu menjawab, “Engkau benar.”</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قَالَ فَأَخْبِرْنِي عَنِ الإِحْسَانِ! قَالَ: أَنْ تَعْبُدَ اللهَ كَأَنَّكَ تَرَاهُ، فَإِنْ لَمْ تَكُنْ تَرَاهُ فَإِنَّهُ يَرَاكَ</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Dia bekata lagi, “Kabarkan kepadaku tentang ihsan!” Beliau menjawab, “Anda menyembah Allah seolah-olah melihatnya. Jika Anda tidak bisa melihat-Nya, maka sesungguhnya Dia melihat Anda.</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قَالَ: فَأَخْبِرْنِي عَنِ السَّاعَةِ! قَالَ: مَا الْمَسْؤُوْلُ عَنْهَا بِأَعْلَمَ مِنَ السَّائِلِ</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Dia berkata, “Kabarkan kepadaku tentang hari Kiamat!” Beliau menjawab, “Tidaklah yang ditanya lebih tahu daripada yang bertanya.</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قَالَ: فَأخْبِرْنِي عَنْ أَمَارَاتِها! قَالَ: أَنْ تَلِدَ الأَمَةُ رَبَّتَهَا، وَأَنْ تَرَى الحُفَاةَ العُرَاةَ العَالَةَ رِعَاءَ الشَّاءِ يَتَطَاوَلُوْنَ فِي البُنْيَانِ</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Dia berkata lagi, “Kabarkan kepadaku tentang tanda-tandanya.” Beliau menjawab, “Jika seorang budak wanita melahirkan majikannya, dan jika Anda melihat orang yang tidak beralas kaki, tidak berpakaian, miskin, dan penggembala kambing saling bermegah-megahan meninggikan bangunan.”</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ثُمَّ انْطَلَقَ فَلَبِثْتُ مَلِيًّا، ثُمَّ قَالَ: «يَا عُمَرُ! أَتَدْرِي مَنِ السَّائِلُ؟» قُلْتُ: اللهُ وَرَسُوْلُهُ أَعْلَمُ، قَالَ: «فَإِنَّهُ جِبْرِيْلُ أَتَاكُمْ يُعَلِّمُكُمْ دِيْنَكُمْ» رَوَاهُ مُسْلِمٌ</w:t>
      </w:r>
      <w:r w:rsidRPr="008F78EC">
        <w:rPr>
          <w:rFonts w:ascii="Traditional Arabic" w:hAnsi="Traditional Arabic" w:cs="Traditional Arabic"/>
          <w:sz w:val="28"/>
          <w:szCs w:val="28"/>
        </w:rPr>
        <w:t> </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Kemudian lelaki itu pergi. Lalu aku diam beberapa saat, lalu beliau bersabda, “Hai ‘Umar! Tahukah kamu siapa yang bertanya itu?” Aku menjawab, “Allah dan Rasul-Nya lebih tahu.” Beliau bersabda, “Sesungguhnya dia Jibril yang datang kepada kalian untuk mengajarkan agama kalian.” Hr. Muslim</w:t>
      </w:r>
    </w:p>
    <w:p w:rsidR="00400349" w:rsidRPr="008F78EC" w:rsidRDefault="00400349" w:rsidP="008F78EC">
      <w:pPr>
        <w:pStyle w:val="NormalWeb"/>
        <w:jc w:val="both"/>
        <w:rPr>
          <w:rFonts w:ascii="Traditional Arabic" w:hAnsi="Traditional Arabic" w:cs="Traditional Arabic"/>
          <w:sz w:val="28"/>
          <w:szCs w:val="28"/>
        </w:rPr>
      </w:pPr>
    </w:p>
    <w:p w:rsidR="00376291" w:rsidRPr="008F78EC" w:rsidRDefault="00400349" w:rsidP="008F78EC">
      <w:pPr>
        <w:pStyle w:val="NormalWeb"/>
        <w:jc w:val="center"/>
        <w:rPr>
          <w:rFonts w:ascii="Traditional Arabic" w:hAnsi="Traditional Arabic" w:cs="Traditional Arabic"/>
          <w:b/>
          <w:bCs/>
          <w:sz w:val="28"/>
          <w:szCs w:val="28"/>
        </w:rPr>
      </w:pPr>
      <w:r w:rsidRPr="008F78EC">
        <w:rPr>
          <w:rFonts w:ascii="Traditional Arabic" w:hAnsi="Traditional Arabic" w:cs="Traditional Arabic"/>
          <w:b/>
          <w:bCs/>
          <w:sz w:val="28"/>
          <w:szCs w:val="28"/>
        </w:rPr>
        <w:t>Hadist Ketiga</w:t>
      </w:r>
    </w:p>
    <w:p w:rsidR="00400349" w:rsidRPr="008F78EC" w:rsidRDefault="00400349"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عَبْدِ الرَّحْمَنِ عَبْدِ اللهِ بْنِ عُمَرَ بْنِ الخَطَّابِ رَضِيَ اللهُ عَنْهُمَا قَالَ: سَمِعْتُ النَّبِيَّ ﷺ يَقُوْلُ: «بُنِيَ الإِسْلاَمُ عَلَى خَمْسٍ: شَهَادَةِ أَنْ لاَ إِلَهَ إِلاَّ اللهُ وَأَنَّ مُحَمَّدًا رَسُوْلُ اللهِ، وَإِقَامِ الصَّلاَةِ، وَإِيْتَاءِ الزَّكَاةِ، وَحَجِّ البَيْتِ، وَصَوْمِ رَمَضَانَ» رَوَاهُ البُخَارِي وَمُسْلِمٌ</w:t>
      </w:r>
    </w:p>
    <w:p w:rsidR="00400349" w:rsidRPr="008F78EC" w:rsidRDefault="00400349"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 xml:space="preserve">Dari Abu Abdirrahman Abdullah bin ‘Umar bin Khaththab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aku mendengar Rasulullah SAW bersabda: Islam dibagun di atas lima hal: syahadat lâ ilâha illâllâh dan muhammadur rasûlûllâh, menegakkan shalat, menunaikan zakat, haji ke Baitullah, dan puasa Ramadhan. HR. Al-Bukhari dan Muslim</w:t>
      </w:r>
    </w:p>
    <w:p w:rsidR="00400349" w:rsidRPr="008F78EC" w:rsidRDefault="00400349" w:rsidP="008F78EC">
      <w:pPr>
        <w:pStyle w:val="NormalWeb"/>
        <w:jc w:val="both"/>
        <w:rPr>
          <w:rFonts w:ascii="Traditional Arabic" w:hAnsi="Traditional Arabic" w:cs="Traditional Arabic"/>
          <w:sz w:val="28"/>
          <w:szCs w:val="28"/>
        </w:rPr>
      </w:pPr>
    </w:p>
    <w:p w:rsidR="00400349" w:rsidRPr="008F78EC" w:rsidRDefault="00C0532B" w:rsidP="008F78EC">
      <w:pPr>
        <w:pStyle w:val="NormalWeb"/>
        <w:jc w:val="center"/>
        <w:rPr>
          <w:rFonts w:ascii="Traditional Arabic" w:hAnsi="Traditional Arabic" w:cs="Traditional Arabic"/>
          <w:b/>
          <w:bCs/>
          <w:sz w:val="28"/>
          <w:szCs w:val="28"/>
        </w:rPr>
      </w:pPr>
      <w:r w:rsidRPr="008F78EC">
        <w:rPr>
          <w:rFonts w:ascii="Traditional Arabic" w:hAnsi="Traditional Arabic" w:cs="Traditional Arabic"/>
          <w:b/>
          <w:bCs/>
          <w:sz w:val="28"/>
          <w:szCs w:val="28"/>
        </w:rPr>
        <w:t>Hadist Keempat</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عَبْدِ الرَّحْمَنِ عَبْدِ اللهِ بْنِ مَسْعُوْدٍ رَضِيَ اللهُ عَنْهُ، قَالَ: حَدَّثَنَا رَسُوْلُ اللهِ ﷺ وَهُوَ الصَّادِقُ المَصْدُوْقُ: «إِنَّ أَحَدَكُمْ يُجْمَعُ خَلْقُهُ فِيْ بَطْنِ أُمِّهِ أَرْبَعِيْنَ يَوْماً، ثُمَّ يَكُوْنُ عَلَقَةً مِثْلَ ذَلِكَ، ثُمَّ يَكُوْنُ مُضْغَةً مِثْلَ ذَلِكَ، ثُمَّ يُرْسَلُ إِلَيْهِ المَلَكُ، فَيَنفُخُ فِيْهِ الرُّوْحَ وَيُؤْمَرُ بِأَرْبَعِ كَلِمَاتٍ: بِكَتْبِ رِزْقِهِ وَأَجَلِهِ وَعَمَلِهِ وَشَقِيٌّ أَوْ سَعِيْدٌ</w:t>
      </w:r>
    </w:p>
    <w:p w:rsidR="00C0532B" w:rsidRPr="008F78EC" w:rsidRDefault="00C0532B" w:rsidP="008F78EC">
      <w:pPr>
        <w:pStyle w:val="NormalWeb"/>
        <w:jc w:val="both"/>
        <w:rPr>
          <w:rFonts w:ascii="Traditional Arabic" w:hAnsi="Traditional Arabic" w:cs="Traditional Arabic"/>
          <w:sz w:val="28"/>
          <w:szCs w:val="28"/>
        </w:rPr>
      </w:pPr>
      <w:proofErr w:type="gramStart"/>
      <w:r w:rsidRPr="008F78EC">
        <w:rPr>
          <w:rFonts w:ascii="Traditional Arabic" w:hAnsi="Traditional Arabic" w:cs="Traditional Arabic"/>
          <w:sz w:val="28"/>
          <w:szCs w:val="28"/>
        </w:rPr>
        <w:t>Dari Abu Abdirrahman Abdullah bin Mas’ud RA, ia berkata: Rasulullah SAW telah menceritakan kepada kami dan beliau seorang yang jujur lagi diakui kejujurannya, “Sesungguhnya seorang dari kalian dikumpulkan penciptaannya di perut ibunya selama empat puluh hari, kemudian menjadi segumpal darah selama itu pula, kemudian menjadi segumpal daging selama itu pula, kemudian diutus seorang Malaikat kepadanya untuk meniupkan ruh padanya, dan diperintahkan empat kalimat: menulis rezekinya, ajalnya, amalnya, dan celaka atau bahagia.</w:t>
      </w:r>
      <w:proofErr w:type="gramEnd"/>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فَوَالَّذِي لاَ إِلَهَ غَيْرُهُ! إِنَّ أَحَدَكُمْ لَيَعْمَلُ بِعَمَلِ أَهْلِ الجَنَّةِ حَتَّى مَا يَكُوْنُ بَيْنَهُ وَبَيْنَهَا إِلَّا ذِرَاعٌ، فَيَسْبِقُ عَلَيْهِ الكِتَابُ فَيَعْمَلُ بِعَمَلِ أَهْلِ النَّارِ فَيَدْخُلُهَا</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Demi Allah yang tidak ada sesembahan yang berhak disembah selain Dia, sesungguhnya seorang dari kalian benar-benar beramal dengan amal penghuni Surga hingga jarak antaranya dan Surga hanya sejengkal, lalu takdir mendahuluinya, lalu dia beramal dengan amal penduduk Neraka lalu ia pun memasukinya.</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وَإِنَّ أَحَدَكُمْ لَيَعْمَلُ بِعَمَلِ أَهْلِ النَّارِ حَتَّى مَايَكُونُ بَيْنَهُ وَبَيْنَهَا إِلَّا ذِرَاعٌ فَيَسْبِقُ عَلَيْهِ الكِتَابُ فَيَعْمَلُ بِعَمَلِ أَهْلِ الجَنَّةِ فَيَدْخُلُهَا رَوَاهُ البُخَارِيُّ وَمُسْلِمٌ</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Dan sesungguhnya seorang dari kalian benar-benar beramal dengan amal penduduk Neraka hingga jarak antaranya dengan Neraka hanya sejengkal, lalu takdir mendahuluinya, lalu ia beramal dengan amal penduduk Surga, maka ia pun memasukinya.” HR. Al-Bukhari</w:t>
      </w:r>
      <w:proofErr w:type="gramStart"/>
      <w:r w:rsidRPr="008F78EC">
        <w:rPr>
          <w:rFonts w:ascii="Traditional Arabic" w:hAnsi="Traditional Arabic" w:cs="Traditional Arabic"/>
          <w:sz w:val="28"/>
          <w:szCs w:val="28"/>
        </w:rPr>
        <w:t>  dan</w:t>
      </w:r>
      <w:proofErr w:type="gramEnd"/>
      <w:r w:rsidRPr="008F78EC">
        <w:rPr>
          <w:rFonts w:ascii="Traditional Arabic" w:hAnsi="Traditional Arabic" w:cs="Traditional Arabic"/>
          <w:sz w:val="28"/>
          <w:szCs w:val="28"/>
        </w:rPr>
        <w:t xml:space="preserve"> Muslim</w:t>
      </w:r>
    </w:p>
    <w:p w:rsidR="00C0532B" w:rsidRPr="008F78EC" w:rsidRDefault="00C0532B" w:rsidP="008F78EC">
      <w:pPr>
        <w:pStyle w:val="NormalWeb"/>
        <w:jc w:val="both"/>
        <w:rPr>
          <w:rFonts w:ascii="Traditional Arabic" w:hAnsi="Traditional Arabic" w:cs="Traditional Arabic"/>
          <w:b/>
          <w:bCs/>
          <w:sz w:val="28"/>
          <w:szCs w:val="28"/>
        </w:rPr>
      </w:pPr>
    </w:p>
    <w:p w:rsidR="00400349" w:rsidRPr="008F78EC" w:rsidRDefault="00C0532B" w:rsidP="008F78EC">
      <w:pPr>
        <w:jc w:val="center"/>
        <w:rPr>
          <w:rFonts w:ascii="Traditional Arabic" w:hAnsi="Traditional Arabic" w:cs="Traditional Arabic"/>
          <w:b/>
          <w:bCs/>
          <w:sz w:val="28"/>
          <w:szCs w:val="28"/>
        </w:rPr>
      </w:pPr>
      <w:r w:rsidRPr="008F78EC">
        <w:rPr>
          <w:rFonts w:ascii="Traditional Arabic" w:hAnsi="Traditional Arabic" w:cs="Traditional Arabic"/>
          <w:b/>
          <w:bCs/>
          <w:sz w:val="28"/>
          <w:szCs w:val="28"/>
        </w:rPr>
        <w:t>Hadist Kelima</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أُمِّ المُؤْمِنِيْنَ أُمِّ عَبْدِ اللهِ عَائِشَةَ رَضِيَ اللهُ عَنْهَا، قَالَتْ: قَالَ رَسُوْلُ اللهِ ﷺ: مَنْ أَحْدَثَ فِي أَمْرِنَا هَذَا مَا لَيْسَ مِنْهُ فَهُوَ رَدٌّ رَوَاهُ البُخَارِيُّ وَمُسْلِمٌ</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 xml:space="preserve">Dari Ummul Mukminin Ummu Abdillah ‘Aisyah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Rasulullah SAW bersabda, “Barangsiapa yang mengada-mengada dalam urusan kami ini yang bukan bagian darinya, maka ia tertolak.” HR. Al-Bukhari dan Muslim</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وَفِي رِوَايَةٍ لِمُسْلِمٍ: مَنْ عَمِلَ عَمَلاً لَيْسَ عَلَيْهِ أَمْرُنَا فَهُوَ رَدٌّ</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Dalam riwayat milik Muslim, “Barangsiapa yang beramal tanpa ada perintahnya dari kami, maka amal itu tertolak.</w:t>
      </w:r>
    </w:p>
    <w:p w:rsidR="00C0532B" w:rsidRPr="008F78EC" w:rsidRDefault="00C0532B" w:rsidP="008F78EC">
      <w:pPr>
        <w:jc w:val="center"/>
        <w:rPr>
          <w:rFonts w:ascii="Traditional Arabic" w:hAnsi="Traditional Arabic" w:cs="Traditional Arabic"/>
          <w:b/>
          <w:bCs/>
          <w:sz w:val="28"/>
          <w:szCs w:val="28"/>
        </w:rPr>
      </w:pPr>
      <w:r w:rsidRPr="008F78EC">
        <w:rPr>
          <w:rFonts w:ascii="Traditional Arabic" w:hAnsi="Traditional Arabic" w:cs="Traditional Arabic"/>
          <w:b/>
          <w:bCs/>
          <w:sz w:val="28"/>
          <w:szCs w:val="28"/>
        </w:rPr>
        <w:t>Hadist Keenam</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عَبْدِ اللهِ النُّعْمَانِ بْنِ بَشِيْرٍ رَضِيَ اللهُ عَنْهُمَا، قَالَ: سَمِعْتُ رَسُوْلَ اللهِ ﷺ يَقُوْلُ: «إِنَّ الحَلَالَ بَيِّنٌ، وَإِنَّ الحَرَامَ بَيِّنٌ، وَبَيْنَهُمَا مُشْتَبِهَاتٌ لاَ يَعْلَمُهُنَّ كَثِيْرٌ مِنَ النَّاسِ، فَمَنِ اتَّقَى الشُّبُهَاتِ اِسْتَبْرَأَ لِدِيْنِهِ وعِرْضِهِ، وَمَنْ وَقَعَ فِي الشُّبُهَاتِ وَقَعَ فِي الحَرَامِ كَالرَّاعِي يَرْعَى حَوْلَ الحِمَى يُوشِكُ أَنْ يَقَعَ فِيْهِ أَلَا وَإِنَّ لِكُلِّ مَلِكٍ حِمًى. أَلَا وَإِنَّ حِمَى اللهِ مَحَارِمُهُ أَلَا وَإِنَّ فِي الجَسَدِ مُضْغَةً، إِذَا صَلَحَتْ صَلَحَ الجَسَدُ كُلُّهُ وَإِذَا فَسَدَتْ فَسَدَ الجَسَدُ كُلُّهُ، أَلَا وَهِيَ القَلْبُ» رَوَاهُ البُخَارِيُّ وَمُسْلِمٌ</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Abdillah An-Nu’man bin Basyir RA berkata: aku mendengar Rasulullah SAW bersabda: Sesungguhnya yang halal telah jelas dan yang haram telah jelas, dan di antara keduanya ada hal-hal yang </w:t>
      </w:r>
      <w:proofErr w:type="gramStart"/>
      <w:r w:rsidRPr="008F78EC">
        <w:rPr>
          <w:rFonts w:ascii="Traditional Arabic" w:hAnsi="Traditional Arabic" w:cs="Traditional Arabic"/>
          <w:sz w:val="28"/>
          <w:szCs w:val="28"/>
        </w:rPr>
        <w:t>samar</w:t>
      </w:r>
      <w:proofErr w:type="gramEnd"/>
      <w:r w:rsidRPr="008F78EC">
        <w:rPr>
          <w:rFonts w:ascii="Traditional Arabic" w:hAnsi="Traditional Arabic" w:cs="Traditional Arabic"/>
          <w:sz w:val="28"/>
          <w:szCs w:val="28"/>
        </w:rPr>
        <w:t xml:space="preserve"> yang tidak diketahui kebanyakan manusia. Barangsiapa menjaga diri dari hal yang samar (syubhat), sungguh dia telah memelihara agama dan kehormatannya, dan barangsiapa yang terjatuh pada yang syubhat, akan terjatuh pada yang haram, seperti penggembala yang menggembala di sekitar tanah larangan yang suatu saat akan memasukinya. Ketahuilah, sesungguhnya setiap raja memiliki batas larangan. Ketahuilah batas larangan Allah adalah hal yang diharamkan-Nya. Ketahuilah, di dalam tubuh ada segumpal daging, jika baik maka baik pula seluruh tubuh, tetapi jika buruk maka buruk pula seluruh tubuh. Ketahuilah, segumpal daging itu adalah hati. HR. Al-Bukhari dan Muslim</w:t>
      </w:r>
    </w:p>
    <w:p w:rsidR="00C0532B" w:rsidRPr="008F78EC" w:rsidRDefault="00C0532B" w:rsidP="008F78EC">
      <w:pPr>
        <w:jc w:val="both"/>
        <w:rPr>
          <w:rFonts w:ascii="Traditional Arabic" w:hAnsi="Traditional Arabic" w:cs="Traditional Arabic"/>
          <w:b/>
          <w:bCs/>
          <w:sz w:val="28"/>
          <w:szCs w:val="28"/>
        </w:rPr>
      </w:pPr>
    </w:p>
    <w:p w:rsidR="00C0532B" w:rsidRPr="008F78EC" w:rsidRDefault="00C0532B" w:rsidP="00C014C3">
      <w:pPr>
        <w:jc w:val="center"/>
        <w:rPr>
          <w:rFonts w:ascii="Traditional Arabic" w:hAnsi="Traditional Arabic" w:cs="Traditional Arabic"/>
          <w:b/>
          <w:bCs/>
          <w:sz w:val="28"/>
          <w:szCs w:val="28"/>
        </w:rPr>
      </w:pPr>
      <w:r w:rsidRPr="008F78EC">
        <w:rPr>
          <w:rFonts w:ascii="Traditional Arabic" w:hAnsi="Traditional Arabic" w:cs="Traditional Arabic"/>
          <w:b/>
          <w:bCs/>
          <w:sz w:val="28"/>
          <w:szCs w:val="28"/>
        </w:rPr>
        <w:t>Hadist Ketujuh</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رُقَيَّةَ تَمِيْمِ بْنِ أَوْسٍ الدَّارِيِّ رَضِيَ اللهُ عَنْهُ، أَنَّ النَّبِيَّ ﷺ قَالَ: «الدِّيْنُ النَّصِيْحَةُ» قُلْنَا: لِمَنْ؟ قَالَ: «للهِ، وَلِكِتَابِهِ، وَلِرَسُوْلِهِ، وَلِأَئِمَّةِ المُسْلِمِيْنَ، وَعَامَّتِهِمْ» رَوَاهُ مُسْلِمٌ</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Abu Ruqayyah Tamim bin Aus Ad-Dari RA bahwa Nabi SAW bersabda: Agama adalah mengharapkan baik. Kami bertanya: Untuk siapa? Beliau menjawab: Untuk Allah, Kitab-Nya, Rasul-Nya, dan pemimpin kaum Muslimin dan orang awamnya. (HR. Muslim)</w:t>
      </w:r>
    </w:p>
    <w:p w:rsidR="00C0532B" w:rsidRPr="008F78EC" w:rsidRDefault="00C0532B" w:rsidP="00C014C3">
      <w:pPr>
        <w:jc w:val="center"/>
        <w:rPr>
          <w:rFonts w:ascii="Traditional Arabic" w:hAnsi="Traditional Arabic" w:cs="Traditional Arabic"/>
          <w:b/>
          <w:bCs/>
          <w:sz w:val="28"/>
          <w:szCs w:val="28"/>
        </w:rPr>
      </w:pPr>
      <w:r w:rsidRPr="008F78EC">
        <w:rPr>
          <w:rFonts w:ascii="Traditional Arabic" w:hAnsi="Traditional Arabic" w:cs="Traditional Arabic"/>
          <w:b/>
          <w:bCs/>
          <w:sz w:val="28"/>
          <w:szCs w:val="28"/>
        </w:rPr>
        <w:t>Hadist Kedelapan</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lastRenderedPageBreak/>
        <w:t>عَنِ ابْنِ عُمَرَ رَضِيَ اللهُ عَنْهُمَا، أَنَّ رَسُوْلَ اللهِ ﷺ قَالَ: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تَعَالَى» رَوَاهُ البُخَارِيُّ وَمُسْلِمٌ</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Ibnu Umar bahwa Rasulullah SAW bersabda</w:t>
      </w:r>
      <w:proofErr w:type="gramStart"/>
      <w:r w:rsidRPr="008F78EC">
        <w:rPr>
          <w:rFonts w:ascii="Traditional Arabic" w:hAnsi="Traditional Arabic" w:cs="Traditional Arabic"/>
          <w:sz w:val="28"/>
          <w:szCs w:val="28"/>
        </w:rPr>
        <w:t>,:</w:t>
      </w:r>
      <w:proofErr w:type="gramEnd"/>
      <w:r w:rsidRPr="008F78EC">
        <w:rPr>
          <w:rFonts w:ascii="Traditional Arabic" w:hAnsi="Traditional Arabic" w:cs="Traditional Arabic"/>
          <w:sz w:val="28"/>
          <w:szCs w:val="28"/>
        </w:rPr>
        <w:t xml:space="preserve"> Aku diperintahkan untuk memerangi manusia hingga mereka bersaksi bahwa tiada tuhan selain Allah dan sesungguhnya muhammad adalah utusan allah, menegakkan shalat, dan membayar zakat. Jika mereka melaksanakan hal tersebut, maka mereka telah memelihara harta dan darah mereka dariku kecuali dengan hak Islam, dan hisab mereka diserahkan kepada Allah Ta’ala. HR. Al-Bukhari</w:t>
      </w:r>
      <w:proofErr w:type="gramStart"/>
      <w:r w:rsidRPr="008F78EC">
        <w:rPr>
          <w:rFonts w:ascii="Traditional Arabic" w:hAnsi="Traditional Arabic" w:cs="Traditional Arabic"/>
          <w:sz w:val="28"/>
          <w:szCs w:val="28"/>
        </w:rPr>
        <w:t>  dan</w:t>
      </w:r>
      <w:proofErr w:type="gramEnd"/>
      <w:r w:rsidRPr="008F78EC">
        <w:rPr>
          <w:rFonts w:ascii="Traditional Arabic" w:hAnsi="Traditional Arabic" w:cs="Traditional Arabic"/>
          <w:sz w:val="28"/>
          <w:szCs w:val="28"/>
        </w:rPr>
        <w:t xml:space="preserve"> Muslim</w:t>
      </w:r>
    </w:p>
    <w:p w:rsidR="00C0532B" w:rsidRPr="008F78EC" w:rsidRDefault="00C0532B" w:rsidP="008F78EC">
      <w:pPr>
        <w:jc w:val="both"/>
        <w:rPr>
          <w:rFonts w:ascii="Traditional Arabic" w:hAnsi="Traditional Arabic" w:cs="Traditional Arabic"/>
          <w:b/>
          <w:bCs/>
          <w:sz w:val="28"/>
          <w:szCs w:val="28"/>
        </w:rPr>
      </w:pPr>
    </w:p>
    <w:p w:rsidR="00C0532B" w:rsidRPr="008F78EC" w:rsidRDefault="00C0532B" w:rsidP="00C014C3">
      <w:pPr>
        <w:jc w:val="center"/>
        <w:rPr>
          <w:rFonts w:ascii="Traditional Arabic" w:hAnsi="Traditional Arabic" w:cs="Traditional Arabic"/>
          <w:b/>
          <w:bCs/>
          <w:sz w:val="28"/>
          <w:szCs w:val="28"/>
        </w:rPr>
      </w:pPr>
      <w:r w:rsidRPr="008F78EC">
        <w:rPr>
          <w:rFonts w:ascii="Traditional Arabic" w:hAnsi="Traditional Arabic" w:cs="Traditional Arabic"/>
          <w:b/>
          <w:bCs/>
          <w:sz w:val="28"/>
          <w:szCs w:val="28"/>
        </w:rPr>
        <w:t>Hadist Kesembilan</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هُرَيْرَةَ عَبْدِ الرَّحْمَنِ بْنِ صَخْرٍ رَضِيَ اللهُ عَنْهُ، قَالَ: سَمِعْتُ رَسُوْلَ اللهِ ﷺ يَقُوْلُ: «مَا نَهَيْتُكُمْ عَنْهُ فَاجْتَنِبُوهُ، وَمَا أَمَرْتُكُمْ بِهِ فَافْعَلُوا مِنْهُ مَا اسْتَطَعْتُمْ، فَإِنَّمَا أَهْلَكَ الَّذِيْنَ مِنْ قَبْلِكُمْ كَثْرَةُ مَسَائِلِهِمْ وَاخْتِلافُهُمْ عَلَى أَنْبِيَائِهِمْ» رَوَاهُ البُخَارِيُّ وَمُسْلِمٌ</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Hurairah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aku mendengar Rasulullah SAW bersabda: Apa yang aku larang bagi kalian maka jauhilah, dan apa yang aku perintahkan kepada kalian maka kerjakan semampu kalian. Sesungguhnya yang membinasakan orang-orang sebelum kalian adalah banyak bertanya dan perselisihan mereka dengan para Nabi mereka. HR. Al-Bukhari dan Muslim</w:t>
      </w:r>
    </w:p>
    <w:p w:rsidR="00C0532B" w:rsidRPr="008F78EC" w:rsidRDefault="00C0532B" w:rsidP="008F78EC">
      <w:pPr>
        <w:jc w:val="both"/>
        <w:rPr>
          <w:rFonts w:ascii="Traditional Arabic" w:hAnsi="Traditional Arabic" w:cs="Traditional Arabic"/>
          <w:b/>
          <w:bCs/>
          <w:sz w:val="28"/>
          <w:szCs w:val="28"/>
        </w:rPr>
      </w:pPr>
    </w:p>
    <w:p w:rsidR="00C0532B" w:rsidRPr="008F78EC" w:rsidRDefault="00C0532B" w:rsidP="00C014C3">
      <w:pPr>
        <w:jc w:val="center"/>
        <w:rPr>
          <w:rFonts w:ascii="Traditional Arabic" w:hAnsi="Traditional Arabic" w:cs="Traditional Arabic"/>
          <w:b/>
          <w:bCs/>
          <w:sz w:val="28"/>
          <w:szCs w:val="28"/>
        </w:rPr>
      </w:pPr>
      <w:r w:rsidRPr="008F78EC">
        <w:rPr>
          <w:rFonts w:ascii="Traditional Arabic" w:hAnsi="Traditional Arabic" w:cs="Traditional Arabic"/>
          <w:b/>
          <w:bCs/>
          <w:sz w:val="28"/>
          <w:szCs w:val="28"/>
        </w:rPr>
        <w:t>Hadist Kesepuluh</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هُرَيْرَةَ رَضِيَ اللهُ عَنْهُ، قَالَ: قَالَ رَسُوْلُ اللهِ ﷺ: «إِنَّ اللهَ تَعَالَى طَيِّبٌ لاَ يَقْبَلُ إِلاَّ طَيِّباً، وَإِنَّ اللهَ أَمَرَ المُؤْمِنِيْنَ بِمَا أَمَرَ بِهِ المُرْسَلِيْنَ فَقَالَ تَعَالَى: يَا أَيُّهَا الرُّسُلُ كُلُوا مِنَ الطَّيِّبَاتِ وَاعْمَلُوا صَالِحاً﴾ وَقَالَ تَعَالَى: يَا أَيُّهَا الَّذِيْنَ آمَنُوا كُلُوا مِنْ طَيِّبَاتِ مَا رَزَقْنَاكُمْ</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Abu Hurairah RA berkata: Rasulullah SAW bersabda, “Sesungguhnya Allah itu baik, tidak mau menerima kecuali yang baik. Dan sesungguhnya Allah telah memerintahkan kepada orang-orang Mukmin seperti yang telah diperintahkan kepada para Rasul, Allah berfirman, ‘Wahai para Rasul makanlah dari segala sesuatu yang baik dan kerjakanlah amal shalih.’ Dan Dia berfirman, ‘Wahai orang-orang yang beriman, makanlah dari apa-apa yang baik yang telah Kami berikan kepadamu.’</w:t>
      </w:r>
    </w:p>
    <w:p w:rsidR="00C0532B" w:rsidRPr="008F78EC" w:rsidRDefault="00C0532B"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ثُمَّ ذَكَرَ: الرَّجُلَ يُطِيْلُ السَّفَرَ أَشْعَثَ أَغْبَرَ، يَمُدُّ يَدَيْهِ إِلَى السَّمَاءِ: يَا رَبِّ! يَا رَبِّ! وَمَطْعَمُهُ حَرَامٌ، وَمَشْرَبُهُ حَرَامٌ، وَمَلْبَسُهُ حَرَامٌ، وَغُذِيَ بِالحَرَامِ، فَأَنَّى يُسْتَجَابُ لِذَلِكَ؟!» رَوَاهُ مُسْلِمٌ</w:t>
      </w:r>
    </w:p>
    <w:p w:rsidR="00C0532B" w:rsidRPr="008F78EC" w:rsidRDefault="00C0532B"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Kemudian beliau menceritakan kisah seorang laki-laki yang melakukan perjalanan jauh, rambutnya kusut dan berdebu. Dia menengadahkan kedua tangannya ke langit seraya berdoa, ‘Wahai Rabb-ku, wahai Rabb-ku,’ sedangkan makanannya haram, minumannya </w:t>
      </w:r>
      <w:r w:rsidRPr="008F78EC">
        <w:rPr>
          <w:rFonts w:ascii="Traditional Arabic" w:hAnsi="Traditional Arabic" w:cs="Traditional Arabic"/>
          <w:sz w:val="28"/>
          <w:szCs w:val="28"/>
        </w:rPr>
        <w:lastRenderedPageBreak/>
        <w:t>haram, pakaiannya haram, dan dikenyangkan dengan makanan haram, maka bagaimana mungkin do’anya dikabulkan. HR. Muslim</w:t>
      </w:r>
    </w:p>
    <w:p w:rsidR="00C0532B" w:rsidRPr="008F78EC" w:rsidRDefault="00C0532B" w:rsidP="008F78EC">
      <w:pPr>
        <w:jc w:val="both"/>
        <w:rPr>
          <w:rFonts w:ascii="Traditional Arabic" w:hAnsi="Traditional Arabic" w:cs="Traditional Arabic"/>
          <w:b/>
          <w:bCs/>
          <w:sz w:val="28"/>
          <w:szCs w:val="28"/>
        </w:rPr>
      </w:pPr>
    </w:p>
    <w:p w:rsidR="00C0532B" w:rsidRPr="008F78EC" w:rsidRDefault="006F10CE" w:rsidP="00C014C3">
      <w:pPr>
        <w:jc w:val="center"/>
        <w:rPr>
          <w:rFonts w:ascii="Traditional Arabic" w:hAnsi="Traditional Arabic" w:cs="Traditional Arabic"/>
          <w:sz w:val="28"/>
          <w:szCs w:val="28"/>
        </w:rPr>
      </w:pPr>
      <w:r w:rsidRPr="008F78EC">
        <w:rPr>
          <w:rFonts w:ascii="Traditional Arabic" w:hAnsi="Traditional Arabic" w:cs="Traditional Arabic"/>
          <w:sz w:val="28"/>
          <w:szCs w:val="28"/>
        </w:rPr>
        <w:t>Hadist Kesebelas</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مُحَمَّدٍ الحَسَنِ بْنِ عَلِيِّ بْنِ أَبِي طَالِبٍ سِبْطِ رَسُولِ اللهِ ﷺ وَرَيْحَانَتِهِ رَضِيَ اللهُ عَنْهُمَا، قَالَ: حَفِظْتُ مِنْ رَسُوْلِ اللهِ ﷺ: «دَعْ مَا يَرِيْبُكَ إِلَى مَا لاَ يَرِيْبُكَ» رَوَاهُ التِّرْمِذِيُّ وَالنَّسَائِيُّ وَقَالَ التِّرْمِذِيُّ: حَدِيْثٌ حَسَنٌ صَحِيْحٌ</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Muhammad Al-Hasan bin Ali bin Abi Thalib cucu Rasulullah SAW dan kesayangannya,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aku hafal dari Rasulullah Shallallahu ‘Alaihi wa Sallam, “Tinggalkan apa yang meragukanmu kepada apa yang tidak meragukanmu. HR. At-Tirmidzi, An-Nasa`i, dan At-Tirmidzi berkata: Hadits hasan shahih.</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Kedua belas</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هُرَيْرَةَ رَضِيَ اللهُ عَنْهُ، قَالَ: قَالَ رَسُوْلُ اللهِ ﷺ: «مِنْ حُسْنِ إِسْلَامِ المَرْءِ تَرْكُهُ مَا لاَ يَعْنِيْهِ» حَدِيْثٌ حَسَنٌ، رَوَاهُ التِّرْمِذِيُّ وَغَيْرُهُ</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Hurairah Radhiyallahu ‘Anhu,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Rasulullah SAW bersabda: Di antara bagusnya ke-Islaman seseorang adalah meninggalkan apa yang tidak berguna baginya. Hadits hasan, HR. At-Tirmidzi dan selainnya</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belas</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حَمْزَةَ أَنَسِ بْنِ مَالِكٍ رَضِيَ اللهُ عَنْهُ خَادِمِ رَسُوْلِ اللهِ ﷺ، عَنِ النَّبِيِّ ﷺ قَالَ: «لاَ يُؤمِنُ أَحَدُكُمْ حَتَّى يُحِبَّ لأَخِيْهِ مَا يُحِبُّ لِنَفْسِهِ» رَوَاهُ البُخَارِيُّ وَمُسْلِمٌ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Hamzah Anas bin Malik RA pelayan Rasulullah SAW, dari Nabi Shallallahu ‘Alaihi </w:t>
      </w:r>
      <w:proofErr w:type="gramStart"/>
      <w:r w:rsidRPr="008F78EC">
        <w:rPr>
          <w:rFonts w:ascii="Traditional Arabic" w:hAnsi="Traditional Arabic" w:cs="Traditional Arabic"/>
          <w:sz w:val="28"/>
          <w:szCs w:val="28"/>
        </w:rPr>
        <w:t>wa</w:t>
      </w:r>
      <w:proofErr w:type="gramEnd"/>
      <w:r w:rsidRPr="008F78EC">
        <w:rPr>
          <w:rFonts w:ascii="Traditional Arabic" w:hAnsi="Traditional Arabic" w:cs="Traditional Arabic"/>
          <w:sz w:val="28"/>
          <w:szCs w:val="28"/>
        </w:rPr>
        <w:t xml:space="preserve"> Sallam bersabda: Tidak beriman (dengan sempurna) salah seorang dari kalian hingga dia mencintai untuk saudaranya apa yang dia cintai untuk dirinya sendiri. HR. Al-Bukhari dan Muslim</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Keempat belas</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ابْنِ مَسْعُودٍ رَضِيَ اللهُ عَنْهُ، قَالَ: قَالَ رَسُولُ اللهِ ﷺ: «لَا يَحِلُّ دَمُ امْرِئٍ مُسْلِمٍ إِلاَّ بِإِحْدَى ثَلَاثٍ: الثَّيِّبُ الزَّانِي، وَالنَّفْسُ بِالنَّفْسِ، وَالتَّارِكُ لِدِيْنِهِ المُفَارِقُ لِلْجَمَاعَةِ» رَوَاهُ البُخَارِيُّ وَمُسْلِمٌ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 xml:space="preserve">Dari Ibnu Mas’ud Radhiyallahu ‘Anhu,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Rasulullah Shallallahu ‘Alaihi wa Sallam bersabda: Tidak halal darah seorang Muslim kecuali karena salah satu dari tiga hal: Orang tua yang berzina, nyawa dibalas nyawa, dan orang yang meninggalkan agamanya lagi memisahkan diri dari jamaah.HR. Al-Bukhari</w:t>
      </w:r>
      <w:proofErr w:type="gramStart"/>
      <w:r w:rsidRPr="008F78EC">
        <w:rPr>
          <w:rFonts w:ascii="Traditional Arabic" w:hAnsi="Traditional Arabic" w:cs="Traditional Arabic"/>
          <w:sz w:val="28"/>
          <w:szCs w:val="28"/>
        </w:rPr>
        <w:t>  dan</w:t>
      </w:r>
      <w:proofErr w:type="gramEnd"/>
      <w:r w:rsidRPr="008F78EC">
        <w:rPr>
          <w:rFonts w:ascii="Traditional Arabic" w:hAnsi="Traditional Arabic" w:cs="Traditional Arabic"/>
          <w:sz w:val="28"/>
          <w:szCs w:val="28"/>
        </w:rPr>
        <w:t xml:space="preserve"> Muslim</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Kelima belas</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هُرَيْرَةَ رَضِيَ اللهُ عَنْهُ، أَنَّ رَسُولَ اللهِ ﷺ قَالَ: «مَنْ كَانَ يُؤمِنُ بِاللهِ وَاليَوْمِ الآخِرِ فَلْيَقُلْ خَيْراً أَوْ لِيَصْمُتْ، وَمَنْ كَانَ يُؤمِنُ بِاللهِ وَاليَوْمِ الآخِرِ فَلْيُكْرِمْ جَارَهُ، ومَنْ كَانَ يُؤمِنُ بِاللهِ واليَوْمِ الآخِرِ فَلْيُكْرِمْ ضَيْفَهُ» رَوَاهُ البُخَارِيُّ وَمُسْلِمٌ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Abu Hurairah RA, bahwa Rasulullah SAW bersabda: Barangsiapa yang beriman kepada Allah dan hari Akhir, maka berkatalah yang baik atau diam saja. Barangsiapa yang beriman kepada Allah dan hari Akhir, maka memuliakanlah tetangganya. Barangsiapa yang beriman kepada Allah dan hari Akhir, maka memuliakanlah tamunya.” HR. Al-Bukhari dan Muslim</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Keenam belas</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هُرَيْرَةَ رَضِيَ اللهُ عَنْهُ، أَنَّ رَجُلاً قَالَ لِلنَّبِيِّ ﷺ: أَوْصِنِيْ! قَالَ: «لاَ تَغْضَبْ» فَرَدَّدَ مِرَارًا وَقَالَ: «لاَ تَغْضَبْ» رَوَاهُ البُخَارِيُّ</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Abu Hurairah Radhiyallahu ‘Anhu bahwa seseorang berkata kepada Nabi Shallallahu ‘Alaihi wa Sallam, “Berilah aku nasihat!” Beliau menjawab, “Jangan marah.” Dia mengulangi beberapa kali dan beliau tetap menjawab, “Jangan marah.” (HR. Al-Bukhari)</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Ketujuh belas</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يَعْلَى شَدَّادِ بْنِ أَوْسٍ رَضِيَ اللهُ عَنْهُ، عَنْ رَسُوْلِ اللهِ ﷺ قَالَ: «إِنَّ اللهَ كَتَبَ الإِحْسَانَ عَلَى كُلِّ شَيءٍ، فَإِذَا قَتَلْتُمْ فَأَحْسِنُوا القِتْلَةَ، وَإِذَا ذَبَحْتُمْ فَأَحْسِنُوا الذِّبْحَةَ، وَلْيُحِدَّ أَحَدُكُمْ شَفْرَتَهُ، وَلْيُرِحْ ذَبِيْحَتَهُ» رَوَاهُ 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Ya’la Syaddad bin Aus Radhiyallahu ‘Anhu, dari Rasulullah saw bersabda, “Sesungguhnya Allah menetapkan untuk berbuat baik atas segala sesuatu. Maka, apabila kalian membunuh membunuhlah dengan </w:t>
      </w:r>
      <w:proofErr w:type="gramStart"/>
      <w:r w:rsidRPr="008F78EC">
        <w:rPr>
          <w:rFonts w:ascii="Traditional Arabic" w:hAnsi="Traditional Arabic" w:cs="Traditional Arabic"/>
          <w:sz w:val="28"/>
          <w:szCs w:val="28"/>
        </w:rPr>
        <w:t>cara</w:t>
      </w:r>
      <w:proofErr w:type="gramEnd"/>
      <w:r w:rsidRPr="008F78EC">
        <w:rPr>
          <w:rFonts w:ascii="Traditional Arabic" w:hAnsi="Traditional Arabic" w:cs="Traditional Arabic"/>
          <w:sz w:val="28"/>
          <w:szCs w:val="28"/>
        </w:rPr>
        <w:t xml:space="preserve"> yang baik, dan apabila kalian menyembelih menyembelilah dengan baik pula. Hendaklah salah seorang dari kalian menajamkan pisaunya dan mempermudah penyembelihan.” (HR. Muslim)</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Kedelapan belas</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lastRenderedPageBreak/>
        <w:t>عَنْ أَبِي ذَرٍّ جُنْدُبِ بْنِ جُنَادَةَ وَأَبِي عَبْدِ الرَّحْمَنِ مُعَاذِ بْنِ جَبَلٍ رَضِيَ اللهُ عَنْهُمَا، عَنْ رَسُولِ اللهِ ﷺ قَالَ: «اِتَّقِ اللهَ حَيْثُمَا كُنْتَ، وَأَتْبِعِ السَّيِّئَةَ الحَسَنَةَ تَمْحُهَا، وَخَالِقِ النَّاسَ بِخُلُقٍ حَسَنٍ» رَوَاهُ التِّرْمِذِيُّ وَقَالَ: حَدِيْثٌ حَسَنٌ، وَفِي بَعْضِ النُّسَخِ: حَسَنٌ صَحِيحٌ</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Abu Dzar Jundub bin Junadah dan Abu Abdirrahman Muadz bin Jabal Radhiyallahu ‘Anhuma, dari Rasulullah Saw, beliau bersabda, “Bertaqwalah kepada Allah di mana saja kamu berada, dan iringilah keburukan dengan kebaikan maka ia akan menghapusnya, dan pergauilah manusia dengan akhlak yang baik.” (HR. At-Tirmidzi dan berkata, “Hadits hasan,” dalam redaksi lain, “Hasan shahih.”)</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Kesembilan belas</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العَبَّاسِ عَبْدِ اللهِ بْنِ عَبَّاسٍ رَضِيَ اللهُ عَنْهُمَا، قَالَ: كُنْتُ خَلْفَ النَّبِيِّ ﷺ 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 رَوَاهُ التِّرْمِذِيُّ وَقَالَ: حَدِيْثٌ حَسَنٌ صَحِيْحٌ</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Abul Abbas Abdullah bin Abbas Radhiyallahu ‘Anhu,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aku pernah di belakang Nabi Shallallahu ‘Alaihi wa Sallam pada suatu hari, lalu beliau bersabda, “Hai anak kecil! Sesungguhnya aku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mengajarimu satu kalimat, ‘Jagalah Allah, maka Allah akan menjagamu. Jagalah Allah, maka kamu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mendapati-Nya di hadapanmu. Apabila kamu meminta, mintalah kepada Allah. Apabila kamu meminta pertolongan, maka mintalah pertolongan kepada Allah. Ketahuilah! Seandainya umat manusia bersatu untuk memberikan suatu manfaat kepadamu, mereka tidak akan bisa memberimu manfaat kecuali sesuatu yang telah Allah tulis untukmu, dan seandainya mereka bersatu untuk menimpakan suatu bahaya kepadamu, niscaya mereka tidak akan bisa menimpakan bahaya kepadamu kecuali sesuatu yang telah ditulis atasmu. Pena telah diangkat dan lembaran telah kering.” (HR. At-Tirmidzi dan berkata: Hadits hasan shahih)</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وَفِي رِوَايَةِ غَيْرِ التِّرْمِذِيِّ: «اِحْفَظِ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w:t>
      </w:r>
      <w:r w:rsidRPr="008F78EC">
        <w:rPr>
          <w:rFonts w:ascii="Traditional Arabic" w:hAnsi="Traditional Arabic" w:cs="Traditional Arabic"/>
          <w:sz w:val="28"/>
          <w:szCs w:val="28"/>
        </w:rPr>
        <w:t>»</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Dalam riwayat selain At-Tirmidzi, “Jagalah Allah, maka kamu akan mendapati-Nya di hadapanmu. Kenalilah Allah saat lapang, maka Dia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mengenalmu saat susah. Ketahuilah! </w:t>
      </w:r>
      <w:proofErr w:type="gramStart"/>
      <w:r w:rsidRPr="008F78EC">
        <w:rPr>
          <w:rFonts w:ascii="Traditional Arabic" w:hAnsi="Traditional Arabic" w:cs="Traditional Arabic"/>
          <w:sz w:val="28"/>
          <w:szCs w:val="28"/>
        </w:rPr>
        <w:t>Apa</w:t>
      </w:r>
      <w:proofErr w:type="gramEnd"/>
      <w:r w:rsidRPr="008F78EC">
        <w:rPr>
          <w:rFonts w:ascii="Traditional Arabic" w:hAnsi="Traditional Arabic" w:cs="Traditional Arabic"/>
          <w:sz w:val="28"/>
          <w:szCs w:val="28"/>
        </w:rPr>
        <w:t xml:space="preserve"> yang meleset bagimu tidak akan menimpamu, dan apa yang menimpamu tidak akan meleset bagimu. Ketahuilah! Sesungguhnya pertolongan itu bersama kesabaran, sesungguhnya kelapangan itu bersama kesempitan, dan sesungguhnya bersama kesusahan itu ada kemudahan.”</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lastRenderedPageBreak/>
        <w:t>Hadist kedua puluh</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عَبْدِ اللهِ جَابِرِ بْنِ عَبْدِ اللهِ الأَنْصَارِيِّ رَضِيَ اللهُ عَنْهُمَا: أَنَّ رَجُلاً سَأَلَ النَّبِيَّ ﷺ فَقَالَ: أَرَأَيْتَ إِذَا صَلَّيْتُ المَكْتُوبَاتِ، وَصُمْتُ رَمَضَانَ، وَأَحْلَلْتُ الحَلاَلَ، وَحَرَّمْتُ الحَرَامَ، وَلَمْ أَزِدْ عَلَى ذَلِكَ شَيْئاً أَأَدْخُلُ الجَنَّةَ؟ قَالَ: «نَعَمْ» رَوَاهُ 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Abu Abdillah Jabir bin Abdillah Al-Anshari Radhiyallahu ‘Anhuma bahwa seseorang bertanya kepada Rasulullah SAW lalu berkata, “Bagaimana pendapat Anda jika aku shalat wajib, berpuasa Ramadhan, menghalalkan yang halal, mengharamkan yang haram, dan aku tidak menambah selain itu, apakah aku akan masuk Surga?” Beliau menjawab, “Ya.” (HR. Muslim)</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وَمَعْنَى «حَرَّمْتُ الحَرَامَ»: اِجْتَنَبْتُهُ. وَمَعْنَى «أَحْلَلْتُ الحَلَالَ»: فَعَلْتُهُ مُعْتَقِدًا حِلَّهُ</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Makna “aku mengharamkan yang haram” adalah “aku menjauhinya”, dan makna “aku menghalalkan yang halal” adalah “aku mengerjakannya dengan menyakini kehalalannya”.</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Kedua puluh satu</w:t>
      </w:r>
    </w:p>
    <w:p w:rsidR="006F10CE" w:rsidRPr="008F78EC" w:rsidRDefault="006F10CE" w:rsidP="00C014C3">
      <w:pPr>
        <w:pStyle w:val="NormalWeb"/>
        <w:jc w:val="right"/>
        <w:rPr>
          <w:rFonts w:ascii="Traditional Arabic" w:hAnsi="Traditional Arabic" w:cs="Traditional Arabic"/>
          <w:sz w:val="28"/>
          <w:szCs w:val="28"/>
        </w:rPr>
      </w:pPr>
      <w:r w:rsidRPr="008F78EC">
        <w:rPr>
          <w:rFonts w:ascii="Traditional Arabic" w:hAnsi="Traditional Arabic" w:cs="Traditional Arabic"/>
          <w:sz w:val="28"/>
          <w:szCs w:val="28"/>
          <w:rtl/>
        </w:rPr>
        <w:t>عَنْ أَبِي عَمْرٍو -وَقِيْلَ أَبِي عَمْرَةَ- سُفْيَانَ بْنِ عَبْدِ اللهِ رَضِيَ اللهُ عَنْهُ، قَالَ: قُلْتُ: يَا رَسُوْلَ اللهِ! قُلْ لِي فِي الإِسْلَامِ قَوْلاً لاَ أَسْأَلُ عَنْهُ أَحَداً غَيْرَكَ؟ قَالَ: «قُلْ آمَنْتُ باللهِ ثُمَّ اسْتَقِمْ» رَوَاهُ 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‘Amr –ada yang berpendapat Abu Amroh– Sufyan bin Abdillah Ats-Tsaqafi Radhiyallahu ‘Anhu,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aku berkata, “Wahai Rasulullah! Katakanlah kepadaku dalam Islam sebuah perkataan yang aku tidak bertanya lagi kepada selain Anda.” Beliau menjawab, “Katakanlah, ‘Aku beriman kepada Allah!’ kemudian istiqomahlah.’” (HR. Muslim)</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Kedua puluh dua</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عَبْدِ اللهِ جَابِرِ بْنِ عَبْدِ اللهِ الأَنْصَارِيِّ رَضِيَ اللهُ عَنْهُمَا: أَنَّ رَجُلاً سَأَلَ النَّبِيَّ ﷺ فَقَالَ: أَرَأَيْتَ إِذَا صَلَّيْتُ المَكْتُوبَاتِ، وَصُمْتُ رَمَضَانَ، وَأَحْلَلْتُ الحَلاَلَ، وَحَرَّمْتُ الحَرَامَ، وَلَمْ أَزِدْ عَلَى ذَلِكَ شَيْئاً أَأَدْخُلُ الجَنَّةَ؟ قَالَ: «نَعَمْ» رَوَاهُ 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Abu Abdillah Jabir bin Abdillah Al-Anshari RA, bahwa seseorang bertanya kepada Rasulullah SAW maka berkata, “Bagaimana pendapat Anda jika aku shalat wajib, berpuasa Ramadhan, menghalalkan yang halal, mengharamkan yang haram, dan aku tidak menambah selain itu, apakah aku akan masuk Surga?” Beliau menjawab, “Ya.” (HR. Muslim)</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وَمَعْنَى «حَرَّمْتُ الحَرَامَ»: اِجْتَنَبْتُهُ. وَمَعْنَى «أَحْلَلْتُ الحَلَالَ»: فَعَلْتُهُ مُعْتَقِدًا حِلَّهُ</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Makna “aku mengharamkan yang haram” adalah “aku menjauhinya”, dan makna “aku menghalalkan yang halal” adalah “aku mengerjakannya dengan menyakini kehalalannya”.</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Kedua puluh tiga</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مَالِكٍ الحَارِثِ بْنِ عَاصِمٍ الأَشْعَرِيِّ رَضِيَ اللهُ عَنْهُ، قَالَ: قَالَ رَسُولُ اللهِ ﷺ: «الطُّهُورُ شَطْرُ الإِيْمَانِ، والحَمْدُ للهِ تَمْلأُ المِيْزَانَ، وَسُبْحَانَ اللهِ والحَمْدُ للهِ تَمْلآنِ -أَو تَمْلأُ- مَا بَيْنَ السَّمَاءِ وَالأَرْضِ، وَالصَّلاةُ نُوْرٌ، وَالصَّدَقَةُ بُرْهَانٌ، وَالصَّبْرُ ضِيَاءٌ، وَالقُرْآنُ حُجَّةٌ لَكَ أَو عَلَيْكَ، كُلُّ النَّاسِ يَغْدُو فَبَائِعٌ نَفْسَهُ فَمُعْتِقُهَا أَوْ مُوْبِقُهَا» رَوَاهُ 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Malik Al-Harits bin Ashim Al-Asy’ari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Rasulullah SAW bersabda: Bersuci adalah sebagian dari iman. Alhamdulillah memenuhi timbangan. Subhanallah dan Alhamdulillah keduanya memenuhi –atau memenuhi– antara langit dan bumi. Shalat adalah cahanya, sedekah adalah bukti, sabar adalah lentera, dan Al-Qur`an adalah saksi yang membelamu atau yang melawanmu. Setiap manusia memasuki waktu pagi dalam keadaan menjual dirinya, lalu dia memerdekakannya atau membinasakannya.” (HR. Muslim)</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Kedua puluh empat</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ذَرٍّ رَضِيَ اللهُ عَنْهُ، عَنِ النَّبِيِّ ﷺ فِيْمَا رَوَى عَنِ اللهِ عَزَّ وَجَلَّ، أَنَّهُ قَالَ: «يَا عِبَادِيْ! إِنِّيْ حَرَّمْتُ الظُّلْمَ عَلَى نَفْسِيْ وَجَعَلْتُهُ بَيْنَكُمْ مُحَرَّماً فَلَا تَظَالَمُوْا</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Dzar Al-Ghifari RA, dari Nabi SAW tentang hadits yang diriwayatkan dari Allah azza </w:t>
      </w:r>
      <w:proofErr w:type="gramStart"/>
      <w:r w:rsidRPr="008F78EC">
        <w:rPr>
          <w:rFonts w:ascii="Traditional Arabic" w:hAnsi="Traditional Arabic" w:cs="Traditional Arabic"/>
          <w:sz w:val="28"/>
          <w:szCs w:val="28"/>
        </w:rPr>
        <w:t>wa</w:t>
      </w:r>
      <w:proofErr w:type="gramEnd"/>
      <w:r w:rsidRPr="008F78EC">
        <w:rPr>
          <w:rFonts w:ascii="Traditional Arabic" w:hAnsi="Traditional Arabic" w:cs="Traditional Arabic"/>
          <w:sz w:val="28"/>
          <w:szCs w:val="28"/>
        </w:rPr>
        <w:t xml:space="preserve"> jall bahwa Dia berfirman, “Hai hamba-hamba-Ku! Sesungguhnya Aku telah mengharamkan kezhaliman atas diri-Ku dan menjadikannya haram di antara kalian, maka janganlah kalian saling menzhalimi.</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يَا عِبَادِيْ! كُلُّكُمْ ضَالٌّ إِلاَّ مَنْ هَدَيْتُهُ فَاسْتَهْدُوْنِي أَهْدِكُمْ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Hai hamba-hamba-Ku! Setiap kalian adalah orang yang sesat kecuali yang Aku beri petunjuk, maka mintalah petunjuk kepada-Ku niscaya Aku beri kalian petunjuk.</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يَا عِبَادِيْ! كُلُّكُمْ جَائِعٌ إِلاَّ مَنْ أَطْعَمْتُهُ فاَسْتَطْعِمُونِي أُطْعِمْكُمْ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Hai hamba-hamba-Ku! Setiap kalian adalah lapar kecuali siapa yang Aku beri makan, maka mintalah makan kepada-Ku, pasti Aku beri kalian makan.</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يَا عِبَادِيْ! كُلُّكُمْ عَارٍ إِلاَّ مَنْ كَسَوْتُهُ فَاسْتَكْسُوْنِيْ أَكْسُكُمْ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Hai hamba-hamba-Ku! Setiap kalian adalah telanjang kecuali siapa yang Aku beri pakaian, maka mintalah kepada-Ku pakaian, pasti Aku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beri kalian pakaian.</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lastRenderedPageBreak/>
        <w:t>يَا عِبَادِيْ! إِنَّكُمْ تُخْطِئُوْنَ بِاللَّيْلِ وَالنَّهَارِ وَأَنَا أَغْفِرُ الذُّنُوْبَ جَمِيْعاً فَاسْتَغْفِرُوْنِيْ أَغْفِرْ لَكُمْ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Hai hamba-hamba-Ku! Sesungguhnya kalian melakukan kesalahan di malam dan siang hari sementara Aku mengampuni dosa-dosa semuanya, maka mintalah ampun kepada-Ku, pasti Aku ampuni kalian.</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يَا عِبَادِيْ! إِنَّكُمْ لَنْ تَبْلُغُوْا ضَرِّيْ فَتَضُرُّوْنِيْ وَلَنْ تَبْلُغُوْا نَفْعِيْ فَتَنْفَعُوْنِيْ</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Hai hamba-hamba-Ku! Sesungguhnya kalian tidak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mampu menimpakan bahaya kepada-Ku, dan tidak akan mampu memberi manfaat kepada-Ku.</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يَا عِبَادِيْ! لَوْ أَنَّ أَوَّلَكُمْ وَآخِرَكُمْ وَإِنْسَكُمْ وَجِنَّكُمْ كَانُوْا عَلَى أَتْقَى قَلْبِ رَجُلٍ وَاحِدٍ مِنْكُمْ مَا زَادَ ذَلِكَ فِيْ مُلْكِيْ شَيْئًا</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Hai hamba-hamba-Ku! Seandainya yang paling awal dan terakhir dari kalian baik </w:t>
      </w:r>
      <w:proofErr w:type="gramStart"/>
      <w:r w:rsidRPr="008F78EC">
        <w:rPr>
          <w:rFonts w:ascii="Traditional Arabic" w:hAnsi="Traditional Arabic" w:cs="Traditional Arabic"/>
          <w:sz w:val="28"/>
          <w:szCs w:val="28"/>
        </w:rPr>
        <w:t>jin</w:t>
      </w:r>
      <w:proofErr w:type="gramEnd"/>
      <w:r w:rsidRPr="008F78EC">
        <w:rPr>
          <w:rFonts w:ascii="Traditional Arabic" w:hAnsi="Traditional Arabic" w:cs="Traditional Arabic"/>
          <w:sz w:val="28"/>
          <w:szCs w:val="28"/>
        </w:rPr>
        <w:t xml:space="preserve"> dan manusia semuanya berada pada hati yang paling bertakwa salah seorang dari kalian, tentu tidak akan menambah kerajaan-Ku sedikitpun.</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يَا عِبَادِيْ! لَوْ أَنَّ أَوَّلَكُمْ وَآخِرَكُمْ وَإِنْسَكُمْ وَجِنَّكُمْ كَانُوْا عَلَى أَفْجَرِ قَلْبِ رَجُلٍ وَاحِدٍ مِنْكُمْ مَا نَقَصَ ذَلِكَ مِنْ مُلْكِيْ شَيْئَاً</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Hai hamba-hamba-Ku! Seandainya yang paling awal dan terakhir dari kalian baik </w:t>
      </w:r>
      <w:proofErr w:type="gramStart"/>
      <w:r w:rsidRPr="008F78EC">
        <w:rPr>
          <w:rFonts w:ascii="Traditional Arabic" w:hAnsi="Traditional Arabic" w:cs="Traditional Arabic"/>
          <w:sz w:val="28"/>
          <w:szCs w:val="28"/>
        </w:rPr>
        <w:t>jin</w:t>
      </w:r>
      <w:proofErr w:type="gramEnd"/>
      <w:r w:rsidRPr="008F78EC">
        <w:rPr>
          <w:rFonts w:ascii="Traditional Arabic" w:hAnsi="Traditional Arabic" w:cs="Traditional Arabic"/>
          <w:sz w:val="28"/>
          <w:szCs w:val="28"/>
        </w:rPr>
        <w:t xml:space="preserve"> dan manusia semuanya berada pada hati yang paling durhaka salah seorang dari kalian, tentu tidak akan mengurangi kerajaan-Ku sedikitpun.</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يَا عِبَادِيْ! لَوْ أنَّ أَوَّلَكُمْ وَآخِرَكُمْ وَإنْسَكُمْ وَجِنَّكُمْ قَامُوْا فِيْ صَعِيْدٍ وَاحِدٍ فَسَأَلُوْنِيْ فَأَعْطَيْتُ كُلَّ وَاحِدٍ مَسْأَلَتَهُ مَا نَقَصَ ذَلِكَ مِمَّا عِنْدِيْ إِلاَّ كَمَا يَنْقُصُ المِخْيَطُ إِذَا أُدْخِلَ البَحْرَ</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Hai hamba-hamba-Ku! Seandainya yang paling awal dan terakhir dari kalian baik </w:t>
      </w:r>
      <w:proofErr w:type="gramStart"/>
      <w:r w:rsidRPr="008F78EC">
        <w:rPr>
          <w:rFonts w:ascii="Traditional Arabic" w:hAnsi="Traditional Arabic" w:cs="Traditional Arabic"/>
          <w:sz w:val="28"/>
          <w:szCs w:val="28"/>
        </w:rPr>
        <w:t>jin</w:t>
      </w:r>
      <w:proofErr w:type="gramEnd"/>
      <w:r w:rsidRPr="008F78EC">
        <w:rPr>
          <w:rFonts w:ascii="Traditional Arabic" w:hAnsi="Traditional Arabic" w:cs="Traditional Arabic"/>
          <w:sz w:val="28"/>
          <w:szCs w:val="28"/>
        </w:rPr>
        <w:t xml:space="preserve"> dan manusia semuanya berada di atas satu bukit, lalu semuanya meminta kepada-Ku, lalu Aku beri semua permintaannya, maka hal itu tidak akan mengurangi sedikitpun apa yag ada di sisi-Ku, secuali sekedar seperti berkurangnya samudra jika jarum dimasukkan.</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يَا عِبَادِيْ! إِنَّمَا هِيَ أَعْمَالُكُمْ أُحْصِيْهَا لَكُمْ ثُمَّ أُوَفِّيْكُمْ إِيَّاهَا، فَمَنْ وَجَدَ خَيْراً فَلْيَحْمَدِ اللهَ، وَمَنْ وَجَدَ غَيْرَ ذَلِكَ فَلاَ يَلُوْمَنَّ إِلاَّ نَفْسَهُ» رَوَاهُ 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Hai hamba-hamba-Ku! Sesungguhnya itu adalah amal-amal kalian yang Aku tulis untuk kalian kemudian Aku sempurnakan itu untuk kalian. Barangsiapa yang mendapati kebaikan hendaklah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memuji Allah, dan barangsiapa yang mendapati selain itu janganlah ia mencela kecuali dirinya sendiri. HR. Muslim</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 xml:space="preserve">Hadist Kedua puluh </w:t>
      </w:r>
      <w:proofErr w:type="gramStart"/>
      <w:r w:rsidRPr="00C014C3">
        <w:rPr>
          <w:rFonts w:ascii="Traditional Arabic" w:hAnsi="Traditional Arabic" w:cs="Traditional Arabic"/>
          <w:b/>
          <w:bCs/>
          <w:sz w:val="28"/>
          <w:szCs w:val="28"/>
        </w:rPr>
        <w:t>lima</w:t>
      </w:r>
      <w:proofErr w:type="gramEnd"/>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ذَرٍّ رَضِيَ اللهُ عَنْهُ أَيْضاً: أَنَّ نَاساً مِنْ أَصْحَابِ رَسُولِ اللهِ ﷺ قَالُوا لِلنَّبِيِّ ﷺ: يَارَسُولَ الله! ذَهَبَ أَهْلُ الدُّثُوْرِ بِالْأُجُوْرِ، يُصَلُّوْنَ كَمَا نُصَلِّي، وَيَصُوْمُوْنَ كَمَا نَصُوْمُ، وَيَتَصَدَّقُوْنَ بفُضُوْلِ أَمْوَالِهِمْ</w:t>
      </w:r>
      <w:r w:rsidRPr="008F78EC">
        <w:rPr>
          <w:rFonts w:ascii="Traditional Arabic" w:hAnsi="Traditional Arabic" w:cs="Traditional Arabic"/>
          <w:sz w:val="28"/>
          <w:szCs w:val="28"/>
        </w:rPr>
        <w:t> </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 xml:space="preserve">Dari Abu Dzar RA: sekelompok manusia dari Sahabat Rasulullah SAW. </w:t>
      </w:r>
      <w:proofErr w:type="gramStart"/>
      <w:r w:rsidRPr="008F78EC">
        <w:rPr>
          <w:rFonts w:ascii="Traditional Arabic" w:hAnsi="Traditional Arabic" w:cs="Traditional Arabic"/>
          <w:sz w:val="28"/>
          <w:szCs w:val="28"/>
        </w:rPr>
        <w:t>berkata</w:t>
      </w:r>
      <w:proofErr w:type="gramEnd"/>
      <w:r w:rsidRPr="008F78EC">
        <w:rPr>
          <w:rFonts w:ascii="Traditional Arabic" w:hAnsi="Traditional Arabic" w:cs="Traditional Arabic"/>
          <w:sz w:val="28"/>
          <w:szCs w:val="28"/>
        </w:rPr>
        <w:t xml:space="preserve"> kepada Nabi Shallallahu ‘Alaihi wa Sallam, Ya Rasulullah! Orang-orang kaya memborong banyak pahala. Mereka shalat seperti kami shalat, mereka puasa seperti kami puasa, tetapi mereka bisa bersedekah dengan kelebihan harta mereka.</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قَالَ: أَوَلَيْسَ قَدْ جَعَلَ اللهُ لَكُمْ مَا تَصَّدَّقُوْنَ؟ إِنَّ بِكُلِّ تَسْبِيْحَةٍ صَدَقَةً، وَكُلِّ تَكْبِيْرَةٍ صَدَقَةً، وَكُلِّ تَحْمِيْدَةٍ صَدَقَةً، وَكُلِّ تَهْلِيْلَةٍ صَدَقَةٌ، وَأَمْرٌ بِالِمَعْرُوْفِ صَدَقَةٌ، وَنَهْيٌ عَنْ مُنْكَرٍ صَدَقَةٌ، وَفِيْ بُضْعِ أَحَدِكُمْ صَدَقَةٌ</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Beliau bersabda: Bukankah Allah telah menjadikan untuk kalian </w:t>
      </w:r>
      <w:proofErr w:type="gramStart"/>
      <w:r w:rsidRPr="008F78EC">
        <w:rPr>
          <w:rFonts w:ascii="Traditional Arabic" w:hAnsi="Traditional Arabic" w:cs="Traditional Arabic"/>
          <w:sz w:val="28"/>
          <w:szCs w:val="28"/>
        </w:rPr>
        <w:t>apa</w:t>
      </w:r>
      <w:proofErr w:type="gramEnd"/>
      <w:r w:rsidRPr="008F78EC">
        <w:rPr>
          <w:rFonts w:ascii="Traditional Arabic" w:hAnsi="Traditional Arabic" w:cs="Traditional Arabic"/>
          <w:sz w:val="28"/>
          <w:szCs w:val="28"/>
        </w:rPr>
        <w:t xml:space="preserve"> yang bisa kalian sedekahkan? Sesungguhnya setiap tasbih adalah sedekah, setiap takbir adalah sedekah, setiap tahmid adalah sedekah, setiap tahlil adalah sedekah, setiap memerintah yang ma’ruf adalah sedekah, setiap melarang kemungkaran adalah sedekah, dan pada senggama kalian ada sedekahnya pula.</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قَالُوا: يَا رَسُوْلَ اللهِ أَيَأْتِي أَحَدُنَا شَهْوَتَهُ وَيَكُوْنُ لَهُ فِيْهَا أَجْرٌ؟ قَالَ: أَرَأَيْتُمْ لَوْ وَضَعَهَا فِي حَرَامٍ، أَكَانَ عَلَيْهِ وِزْرٌ؟ فَكَذَلِكَ إِذَا وَضَعَهَا فِي الحَلَالِ كَانَ لَهُ أَجْرٌ. رَوَاهُ 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Mereka berkata, “Ya Rasulullah! Apakah seorang dari kami melampiaskan syahwatnya lantas dia mendapat pahala?” Beliau menjawab, “Apakah kalian tidak berpikir, jika dia melampiaskannya pada yang haram, bukankah dia akan mendapat dosa? Begitu pula, jika dia melampiaskannya pada yang halal, maka dia mendapat pahala.” (HR. Muslim)</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Kedua puluh enam</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هُرَيْرَةَ رَضِيَ اللهُ عَنْهُ، قَالَ: قَالَ رَسُولُ اللهِ ﷺ: «كُلُّ سُلَامَى مِنَ النَّاسِ عَلَيْهِ صَدَقَةٌ كُلَّ يَوْمٍ تَطْلُعُ فِيْهِ الشَّمْسُ: تَعْدِلُ بَيْنَ الاثْنَيْنِ صَدَقَةٌ، وَتُعِيْنُ الرَّجُلَ في دَابَّتِهِ فَتَحْمِلُهُ عَلَيْهَا أَو تَرْفَعُ لَهُ عَلَيْهَا مَتَاعَهُ صَدَقَةٌ، وَالكَلِمَةُ الطَّيِّبَةُ صَدَقَةٌ، وَبِكُلِّ خُطْوَةٍ تَمْشِيْهَا إِلَى الصَّلَاةِ صَدَقَةٌ، وَتُمِيْطُ الأَذَى عَنِ الطَّرِيْقِ صَدَقَةٌ» رَوَاهُ البُخَارِيُّ وَمُسْلِمٌ</w:t>
      </w:r>
    </w:p>
    <w:p w:rsidR="006F10CE" w:rsidRPr="008F78EC" w:rsidRDefault="006F10CE" w:rsidP="008F78EC">
      <w:pPr>
        <w:pStyle w:val="NormalWeb"/>
        <w:jc w:val="both"/>
        <w:rPr>
          <w:rFonts w:ascii="Traditional Arabic" w:hAnsi="Traditional Arabic" w:cs="Traditional Arabic"/>
          <w:sz w:val="28"/>
          <w:szCs w:val="28"/>
        </w:rPr>
      </w:pPr>
      <w:proofErr w:type="gramStart"/>
      <w:r w:rsidRPr="008F78EC">
        <w:rPr>
          <w:rFonts w:ascii="Traditional Arabic" w:hAnsi="Traditional Arabic" w:cs="Traditional Arabic"/>
          <w:sz w:val="28"/>
          <w:szCs w:val="28"/>
        </w:rPr>
        <w:t>Dari Abu Hurairah RA, ia berkata: Rasulullah SAW bersabda, “Setiap persendian manusia wajib bersedekah setiap hari di mana matahari terbit di hari itu: engkau mendamaikan antara dua orang adalah sedekah, engkau menolong seseorang untuk menaiki tunggangannya atau menggangkutkan barangnya ke atas tunggangannya adalah sedekah, kalimat yang baik adalah sedekah, setiap langkah yang engkau ayunkan menuju shalat adalah sedekah, engkau menyingkirkan gangguan dari jalan adalah sedekah.</w:t>
      </w:r>
      <w:proofErr w:type="gramEnd"/>
      <w:r w:rsidRPr="008F78EC">
        <w:rPr>
          <w:rFonts w:ascii="Traditional Arabic" w:hAnsi="Traditional Arabic" w:cs="Traditional Arabic"/>
          <w:sz w:val="28"/>
          <w:szCs w:val="28"/>
        </w:rPr>
        <w:t xml:space="preserve"> HR. Al-Bukhari dan Muslim</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Kedua puluh tujuh</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النَوَّاسِ بْنِ سَمْعَانَ رَضِيَ اللهُ عَنْهُ، عَنِ النَّبِيِّ ﷺ قَالَ: «البِرُّ حُسْنُ الْخُلُقِ، وَالْإِثْمُ مَا حَاكَ فِي نَفْسِكَ وَكَرِهْتَ أَنْ يَطَّلِعَ عَلَيْهِ النَّاسُ» رَوَاهُ مُسْلِمٌ</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 xml:space="preserve">Dari An-Nawwas bin Sam’an Al-Anshari RA, dari Nabi SAW beliau bersabda: Kebaikan adalah akhlak yang mulia, dan dosa adalah </w:t>
      </w:r>
      <w:proofErr w:type="gramStart"/>
      <w:r w:rsidRPr="008F78EC">
        <w:rPr>
          <w:rFonts w:ascii="Traditional Arabic" w:hAnsi="Traditional Arabic" w:cs="Traditional Arabic"/>
          <w:sz w:val="28"/>
          <w:szCs w:val="28"/>
        </w:rPr>
        <w:t>apa</w:t>
      </w:r>
      <w:proofErr w:type="gramEnd"/>
      <w:r w:rsidRPr="008F78EC">
        <w:rPr>
          <w:rFonts w:ascii="Traditional Arabic" w:hAnsi="Traditional Arabic" w:cs="Traditional Arabic"/>
          <w:sz w:val="28"/>
          <w:szCs w:val="28"/>
        </w:rPr>
        <w:t xml:space="preserve"> yang ragu di hatimu dan engkau tidak suka orang lain mengetahuinya. HR. Muslim</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وَعَنْ وَابِصَةِ بْنِ مَعْبَدٍ رَضِىَ اللَّهُ عَنْهُ، قَالَ: أَتَيْتُ رَسُوْلَ اللَّهِ ﷺ، فَقَالَ: «جِئْتَ تَسْأَلُ عَنِ الْبِرِّ وَالْإِثْمِ؟» قُلْتُ: نَعَمْ! قَالَ: اِسْتَفْتِ قَلْبَكَ. البِرُّ: مَا اطْمَأَنَّتْ إِلَيْهِ النَّفْسُ وَاطْمَأَنَّ اِلَيْهِ الْقَلْبُ. وَاْلإِثْمُ: مَا حَاكَ فِي النَّفْسِ وَتَرَدَّدَ فِي الصَّدْرِ، وَإِنْ أَفْتَاكَ النَّاسُ وَأَفْتَوْكَ. حَدِيْثٌ حَسَنٌ، رُوِّيْنَاهُ فِي مُسْنَدَيِ الْإِمَامَيْنِ أَحْمَدَ بْنِ حَنْبَلٍ وَالدَّارِمِيِّ بِإِسْنَادٍ حَسَنٍ</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Wabishah bin Ma’bad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aku datang kepada Rasulullah SAW lalu beliau bersabda: Engkau datang untuk bertanya tentang kebaikan dan dosa? Aku menjawab: Ya. Beliau bersabda: Tanyakan kepada dirimu sendiri. Kebaikan adalah </w:t>
      </w:r>
      <w:proofErr w:type="gramStart"/>
      <w:r w:rsidRPr="008F78EC">
        <w:rPr>
          <w:rFonts w:ascii="Traditional Arabic" w:hAnsi="Traditional Arabic" w:cs="Traditional Arabic"/>
          <w:sz w:val="28"/>
          <w:szCs w:val="28"/>
        </w:rPr>
        <w:t>apa</w:t>
      </w:r>
      <w:proofErr w:type="gramEnd"/>
      <w:r w:rsidRPr="008F78EC">
        <w:rPr>
          <w:rFonts w:ascii="Traditional Arabic" w:hAnsi="Traditional Arabic" w:cs="Traditional Arabic"/>
          <w:sz w:val="28"/>
          <w:szCs w:val="28"/>
        </w:rPr>
        <w:t xml:space="preserve"> yang membuat jiwa tenang dan apa yang membuat hati tentram, dan dosa adalah apa yang menyesakkan jiwa dan membuat ragu dada, meskipun manusia berfatwa kepadamu. (Hadits hasan, kami meriwayatkannya dari Musnad Imam Ahmad bin Hanbal dan Musnad Ad-Darimi dengan sanad hasan)</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Kedua puluh delapan</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نَجِيحٍ العِرْبَاضِ بْنِ سَارِيَةَ رَضِيَ اللهُ عَنْهُ، قَالَ: وَعَظَنَا رَسُولُ اللهِ ﷺ مَوْعِظَةً وَجِلَتْ مِنْهَا القُلُوبُ وَذَرَفَتْ مِنْهَا العُيُوْنُ، فَقُلْنَا: يَارَسُولَ اللهِ! كَأَنَّهَا مَوْعِظَةُ مُوَدِّعٍ فَأَوْصِنَا</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Abu Najih Al-Irbadh bin Sariyah berkata: Rasulullah SAW menasihati kami dengan suatu nasihat yang menjadikan hati takut dan mata meneteskan air mata, lalu kami berkata: Ya Rasulullah! Seolah-olah ini adalah nasihat perpisahan, maka berilah kami wasiat.</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قَالَ: أُوْصِيْكُمْ بِتَقْوَى اللهِ عَزَّ وَجَلَّ وَالسَّمْعِ وَالطَّاعَةِ وَإِنْ تَأَمَّرَ عَلَيْكُمْ عَبْدٌ، فَإِنَّهُ مَنْ يَعِشْ مِنْكُمْ بَعْدِي فَسَيَرَى اخْتِلَافاً كَثِيراً، فَعَلَيْكُمْ بِسُنَّتِي وَسُنَّةِ الخُلَفَاءِ الرَّاشِدِيْنَ المَهْدِيِّيْنَ، عَضُّوْا عَلَيْهَا بِالنَّوَاجِذِ. وَإِيَّاكُمْ وَمُحْدَثَاتِ الأُمُورِ، فَإِنَّ كُلَّ بِدْعَةٍ ضَلَالَةٌ. رَوَاهُ أَبُوْ دَاوُدَ وَالتِّرْمِذِيُّ وَقَالَ: حَدِيْثٌ حَسَنٌ صَحِيحٌ</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 Beliau menjawab, “Aku wasiatkan kepada kalian untuk bertakwa kepada Allah Azza </w:t>
      </w:r>
      <w:proofErr w:type="gramStart"/>
      <w:r w:rsidRPr="008F78EC">
        <w:rPr>
          <w:rFonts w:ascii="Traditional Arabic" w:hAnsi="Traditional Arabic" w:cs="Traditional Arabic"/>
          <w:sz w:val="28"/>
          <w:szCs w:val="28"/>
        </w:rPr>
        <w:t>wa</w:t>
      </w:r>
      <w:proofErr w:type="gramEnd"/>
      <w:r w:rsidRPr="008F78EC">
        <w:rPr>
          <w:rFonts w:ascii="Traditional Arabic" w:hAnsi="Traditional Arabic" w:cs="Traditional Arabic"/>
          <w:sz w:val="28"/>
          <w:szCs w:val="28"/>
        </w:rPr>
        <w:t xml:space="preserve"> Jalla, mendengar dan patuh meskipun yang menjadi pemimpin kalian seorang budak. Baransiapa yang hidup sepeninggalku, dia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melihat banyak sekali perbedaan. Maka, hendaklah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berpegang teguh kepada sunnahku dan sunnah Khulafaur Rasyidin yang terbimbing. Gigitlah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dengan gigi geraham. Waspadalah kalian dari perkara yang baru dan setiap bid’ah adalah sesat.” (HR. Abu Dawud dan At-Tirmidzi dan dia berkata: Hadits hasan shahih)</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Kedua puluh Sembilan</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lastRenderedPageBreak/>
        <w:t>عَنْ مُعَاذِ بْنِ جَبَلٍ رَضِيَ اللهُ عَنْهُ قَالَ: قُلْتُ: يَا رَسُولَ اللهِ! أَخْبِرْنِي بِعَمَلٍ يُدْخِلُنِي الجَنَّةَ وَيُبَاعِدُنِي مِنَ النَّارِ. قَالَ: «لَقَدْ سَأَلْتَ عَنْ عَظِيْمٍ، وَإِنَّهُ لَيَسِيْرٌ عَلَى مَنْ يَسَّرَهُ اللهُ تَعَالَى عَلَيْهِ: تَعْبُدُ اللهَ لاَتُشْرِكُ بِهِ شَيْئَا، وَتُقِيْمُ الصَّلَاةَ، وَتُؤْتِي الزَّكَاةَ، وَتَصُومُ رَمَضَانَ، وَتَحُجُّ البَيْتَ</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Mu’adz bin Jabal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aku berkata, “Wahai Rasulullah, beritahu aku amal yang bisa memasukkanku ke dalam Surga dan menjauhkanku dari Neraka.” Beliau bersabda, “Engkau telah bertanya tentang masalah yang besar. Namun, itu adalah perkara yang mudah bagi siapa yang dimudahkan oleh Allah: engkau menyembah Allah jangan menyekutukan-Nya dengan apapun, mendirikan shalat, mengeluarkan zakat, berpuasa Ramadhan, dan haji ke Baitullah.</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ثُمَّ قَالَ: أَلاَ أَدُلُّكَ عَلَى أَبْوَابِ الخَيْرِ؟ الصَّوْمُ جُنَّةٌ، وَالصَّدَقَةُ تُطْفِئُ الخَطِيْئَةَ كَمَا يُطْفِئُ المَاءُ النَّارَ، وَصَلَاةُ الرَّجُلِ فِي جَوْفِ اللَّيْلِ. ثُمَّ تَلَا : تَتَجَافَى جُنُوبُهُمْ عَنِ الْمَضَاجِعِ حَتَّى بَلَغَ: يَعْلَمُونَ</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Kemudian beliau bersabda, “Maukah kamu aku tunjukkan pintu-pintu kebajikan? Puasa adalah perisai, sedekah memadamkan dosa sebagaimana air memadamkan </w:t>
      </w:r>
      <w:proofErr w:type="gramStart"/>
      <w:r w:rsidRPr="008F78EC">
        <w:rPr>
          <w:rFonts w:ascii="Traditional Arabic" w:hAnsi="Traditional Arabic" w:cs="Traditional Arabic"/>
          <w:sz w:val="28"/>
          <w:szCs w:val="28"/>
        </w:rPr>
        <w:t>api</w:t>
      </w:r>
      <w:proofErr w:type="gramEnd"/>
      <w:r w:rsidRPr="008F78EC">
        <w:rPr>
          <w:rFonts w:ascii="Traditional Arabic" w:hAnsi="Traditional Arabic" w:cs="Traditional Arabic"/>
          <w:sz w:val="28"/>
          <w:szCs w:val="28"/>
        </w:rPr>
        <w:t>, dan shalatnya seseorang di tengah malam.” Kemudian beliau membaca ayat, “Lambung mereka jauh dari tempat tidurnya …” hingga firman-Nya, “Sebagai balasan terhadap apa yang telah mereka kerjakan.</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ثُمَّ قَالَ: أَلَا أُخْبِرُكَ بِرَأْسِ الأَمْرِ وَعَمُودِهِ وَذِرْوَةِ سَنَامِهِ؟ قُلْتُ: بَلَى يَارَسُولَ اللهِ! قَالَ: رَأْسُ الأَمْرِ الإِسْلَامُ وَعَمُودُهُ الصَّلَاةُ وَذِرْوَةُ سَنَامِهِ الجِهَادُ</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Kemudian beliau bersabda: Maukah kamu aku beritahu pokok urusan, tiangnya, dan puncak tertingginya?” Aku menjawab: Ya, wahai Rasulullah. Beliau bersabda: Pokok urusan adalah Islam, tiangnya adalah shalat, dan puncak tertingginya adalah jihad.</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ثُمَّ قَالَ: «أَلَا أُخْبِرُكَ بِمِلاَكِ ذَلِكَ كُلِّهِ؟» قُلْتُ: بَلَى يَارَسُولَ اللهِ! فَأَخَذَ بِلِسَانِهِ وَقَالَ: «كُفَّ عَلَيْكَ هَذَا!» قُلْتُ: يَانَبِيَّ اللهِ! وَإِنَّا لَمُؤَاخَذُونَ بِمَا نَتَكَلَّمُ بِهِ؟ فَقَالَ: «ثَكِلَتْكَ أُمُّكَ! وَهَلْ يَكُبُّ النَّاسَ فِي النَّارِ عَلَى وُجُوهِهِمْ -أَوْ عَلَى مَنَاخِرِهِمْ- إِلاَّ حَصَائِدُ أَلسِنَتِهِمْ؟» رَوَاهُ التِّرْمِذِيُّ وَقَالَ: حَدِيْثٌ حَسَنٌ صَحِيحٌ</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Kemudian beliau berkata: Maukah kamu kuberitahu tentang kendali bagi semua itu?” Saya menjawab, “Mau, wahai Rasulullah.” Beliau lalu memegang lidahnya dan bersabda, “Jagalah ini.” Saya berkata, “Wahai Nabi Allah, apakah kita akan disiksa karena ucapan-ucapan kita?” Beliau menjawab, “Celaka kamu. Bukankah banyak dari kalangan manusia yang tersungkur ke dalam </w:t>
      </w:r>
      <w:proofErr w:type="gramStart"/>
      <w:r w:rsidRPr="008F78EC">
        <w:rPr>
          <w:rFonts w:ascii="Traditional Arabic" w:hAnsi="Traditional Arabic" w:cs="Traditional Arabic"/>
          <w:sz w:val="28"/>
          <w:szCs w:val="28"/>
        </w:rPr>
        <w:t>api</w:t>
      </w:r>
      <w:proofErr w:type="gramEnd"/>
      <w:r w:rsidRPr="008F78EC">
        <w:rPr>
          <w:rFonts w:ascii="Traditional Arabic" w:hAnsi="Traditional Arabic" w:cs="Traditional Arabic"/>
          <w:sz w:val="28"/>
          <w:szCs w:val="28"/>
        </w:rPr>
        <w:t xml:space="preserve"> Neraka dengan mukanya terlebih dahulu –dalam riwayat lain: dengan lehernya terlebih dahulu– itu gara-gara buah ucapan lisannya?” (HR. At-Tirmidzi dan berkata: Hadits hasan shahih)</w:t>
      </w:r>
    </w:p>
    <w:p w:rsidR="006F10CE" w:rsidRPr="008F78EC" w:rsidRDefault="006F10CE" w:rsidP="00C014C3">
      <w:pPr>
        <w:jc w:val="center"/>
        <w:rPr>
          <w:rFonts w:ascii="Traditional Arabic" w:hAnsi="Traditional Arabic" w:cs="Traditional Arabic"/>
          <w:sz w:val="28"/>
          <w:szCs w:val="28"/>
        </w:rPr>
      </w:pPr>
      <w:r w:rsidRPr="008F78EC">
        <w:rPr>
          <w:rFonts w:ascii="Traditional Arabic" w:hAnsi="Traditional Arabic" w:cs="Traditional Arabic"/>
          <w:sz w:val="28"/>
          <w:szCs w:val="28"/>
        </w:rPr>
        <w:t>Hadist Ketiga puluh</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ثَعْلَبَةَ الخُشَنِيِّ جُرثُومِ بْنِ نَاشِرٍ رَضِيَ اللهُ عَنْهُ، عَنْ رَسُولِ اللهِ ﷺ قَالَ: «إِنَّ اللهَ فَرَضَ فَرَائِضَ فَلَا تُضَيِّعُوهَا، وَحَدَّ حُدُوْداً فَلَا تَعْتَدُوهَا وَحَرَّمَ أَشْيَاءَ فَلَا تَنْتَهِكُوهَا، وَسَكَتَ عَنْ أَشْيَاءَ رَحْمَةً لَكُمْ غَيْرَ نِسْيَانٍ فَلَا تَبْحَثُوا عَنْهَا. حِدِيْثٌ حَسَنٌ رَوَاهُ الدَّارَقُطْنِيُّ وَغَيْرُهُ</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Dari Abu Tsa’labah Al-Khusyanni Jurtsum bin Nasyir RA, dari Rasulullah SAW, beliau bersabda: Sesungguhnya Allah telah menetapkan beberapa kewajiban maka janganlah engkau mensia-siakannya, dan Dia telah menentukan batasan-batasan maka janganlah engkau melanggarnya, dan Dia telah pula mengharamkan beberapa hal maka janganlah engkau jatuh ke dalamnya. Dia juga mendiamkan beberapa hal –karena sayang kepada kalian bukan lupa– maka jangan kalian bahas. Hadits hasan. HR. Ad-Daruquthni dan lainnya.</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Puluh Satu</w:t>
      </w:r>
    </w:p>
    <w:p w:rsidR="006F10CE" w:rsidRPr="008F78EC" w:rsidRDefault="006F10CE"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العَبَّاسِ سَعْدِ بْنِ سَهْلٍ السَّاعِدِيِّ رَضِيَ اللهُ عَنْهُ، قَالَ: جَاءَ رَجُلٌ إِلَى النَّبِيِّ ﷺ فَقَالَ: يَا رَسُولَ اللهِ: دُلَّنِي عَلَى عَمَلٍ إِذَا عَمِلْتُهُ أَحَبَّنِيَ اللهُ وَأَحَبَّنِيَ النَّاسُ؟ فَقَالَ: اِزْهَدْ فِي الدُّنْيَا يُحِبَّكَ اللهُ، وَازْهَدْ فِيْمَا عِنْدَ النَّاسِ يُحِبَّكَ النَّاسُ. حَدِيْثٌ حَسَنٌ رَوَاهُ ابْنُ مَاجَهْ وَغَيْرُهُ بِأَسَانِيْدَ حَسَنَةٍ</w:t>
      </w:r>
    </w:p>
    <w:p w:rsidR="006F10CE" w:rsidRPr="008F78EC" w:rsidRDefault="006F10CE"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Abul Abbas Sa’ad bin Sahl As-Sa’idi Rِ berkata: seseorang datang kepada Nabi SAW lalu berkata: Wahai Rasulullah! Tunjukkanlah kepadaku suatu amal yang apabila aku kerjakan, maka Allah mencintaiku dan manusia juga mencintaiku!” Beliau menjawab, Tinggalkan dunia maka Allah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mencintaimu, dan tinggalkan yang ada di tangan manusia maka manusia akan mencintaimu. Hadits hasan, HR. Ibnu Majah dan lainnya dengan sanad yang hasan</w:t>
      </w:r>
    </w:p>
    <w:p w:rsidR="006F10CE" w:rsidRPr="008F78EC" w:rsidRDefault="006F10CE" w:rsidP="008F78EC">
      <w:pPr>
        <w:jc w:val="both"/>
        <w:rPr>
          <w:rFonts w:ascii="Traditional Arabic" w:hAnsi="Traditional Arabic" w:cs="Traditional Arabic"/>
          <w:sz w:val="28"/>
          <w:szCs w:val="28"/>
        </w:rPr>
      </w:pPr>
    </w:p>
    <w:p w:rsidR="006F10CE" w:rsidRPr="00C014C3" w:rsidRDefault="006F10CE"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Puluh Dua</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سَعِيْدٍ سَعْدِ بْنِ مَالِكِ بْنِ سِنَانٍ الخُدْرِيِّ رَضِيَ اللهُ عَنْهُ أَنَّ رَسُوْلَ اللهِ ﷺ قَالَ: «لاَ ضَرَرَ وَلاَ ضِرَارَ» حَدِيْثٌ حَسَنٌ. رَوَاهُ ابْنُ مَاجَهْ وَالدَّارَقُطْنِيُّ وَغَيْرُهُمَا مُسْنَدًا، وَرَوَاهُ مَالِكٌ فِي المُوَطَّأِ مُرْسَلاً عَنْ عَمْرِو بْنِ يَحْيَى عَنْ أَبِيْهِ عَنِ النَّبِيِّ ﷺ فَأَسْقَطَ أَبَا سَعِيْدٍ، وَلَهُ طُرُقٌ يُقَوِّي بَعْضُهَا بَعْضًا</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Abu Sa’id Sa’ad bin Malik bin Sinan Al-Khudri RA bahwa Rasulullah SAW bersabda: Tidak boleh membahayakan diri sendiri dan tidak boleh membahayakan orang lain. Hadits hasan, HR. Ibnu Majah dan Ad-Daraquthnidan selain keduanya secara musnad, serta diriwayatkan pula oleh Malik dalam Al-Muwaththa  secara mursal dari Amr bin Yahya dari ayahnya dari Nabi SAW tanpa menyebutkan Abu Sa’id, tetapi ia memiliki banyak jalan periwayatan yang saling menguatkan satu sama lain</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Puluh Tiga</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ابْنِ عَبَّاسٍ رَضِيَ اللهُ عَنْهُمَا، أَنَّ رَسُولَ اللهِ ﷺ قَالَ: لَوْ يُعْطَى النَّاسُ بِدَعْوَاهُمْ، لَادَّعَى رِجَالٌ أَمْوَالَ قَوْمٍ وَدِمَاءَهُمْ، وَلَكِنِ البَيِّنَةُ عَلَى المُدَّعِي، وَاليَمِيْنُ عَلَى مَنْ أَنْكَرَ. حَدِيْثٌ حَسَنٌ رَوَاهُ البَيْهَقِيُّ هَكَذَا، بَعْضُهُ فِي الصَّحِيْحَيْنِ</w:t>
      </w:r>
    </w:p>
    <w:p w:rsidR="00694551"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 xml:space="preserve">Dari Ibnu ‘Abbas RA bahwa Rasulullah SAW bersabda: Seandainya setiap manusia dipenuhi tuntutannya, niscaya orang-orang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menuntut harta suatu kaum dan darah mereka. Namun, bukti wajib bagi penuntut dan sumpah wajib bagi yang mengingkarinya. Hadits hasan, HR. Al-Baihaqi dalam Al-Kubro seperti ini, sebagiannya diriwayatkan dalam Shahihain</w:t>
      </w:r>
    </w:p>
    <w:p w:rsidR="00C014C3" w:rsidRPr="008F78EC" w:rsidRDefault="00C014C3" w:rsidP="008F78EC">
      <w:pPr>
        <w:pStyle w:val="NormalWeb"/>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Puluh Empat</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سَعِيْدٍ الخُدْرِيِّ رَضِيَ اللهُ عَنْهُ، قَالَ: سَمِعْتُ رَسُولَ اللهِ ﷺ يَقُوْلُ: مَنْ رَأَى مِنْكُمْ مُنْكَراً فَلْيُغَيِّرْهُ بِيَدِهِ، فَإِنْ لَمْ يَستَطِعْ فَبِلِسَانِهِ، فَإِنْ لَمْ يَستَطِعْ فَبِقَلْبِهِ وَذَلِكَ أَضْعَفُ الإِيْمَانِ. رَوَاهُ مُسْلِمٌ</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Sa’id Al-Khudri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aku mendengar Rasulullah SAW bersabda: Barangsiapa dari kalian melihat kemungkaran, maka hendaknya merubah dengan tangannya. Jika tidak mampu, maka dengan lisannya. Jika tidak mampu, maka dengan hatinya, dan itu merupakan selemah-lemah iman. HR. Muslim</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Puluh Lima</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هُرَيْرَةَ رَضِيَ اللهُ عَنْهُ، قَالَ: قَالَ رَسُولُ اللهِ ﷺ: «لاَ تَحَاسَدُوا، وَلاَتَنَاجَشُوا، وَلاَ تَبَاغَضُوا، وَلاَ تَدَابَرُوا، وَلاَ يَبِعْ بَعْضُكُمْ عَلَى بَيْعِ بَعْضٍ، وَكُوْنُوا عِبَادَ اللهِ إِخوَاناً. المُسْلِمُ أَخُو المُسْلِمِ، لاَ يَظْلِمُهُ، وَلاَ يَخذُلُهُ، وَلَا يَكْذِبُهُ، وَلَايَحْقِرُهُ. التَّقْوَى هَاهُنَا -وَيُشِيْرُ إِلَى صَدْرِهِ ثَلاَثَ مَرَّاتٍ- بِحَسْبِ امْرِىءٍ مِنَ الشَّرِّ أَنْ يَحْقِرَ أَخَاهُ المُسْلِمَ. كُلُّ المُسْلِمِ عَلَى المُسْلِمِ حَرَامٌ: دَمُهُ وَمَالُهُ وَعِرْضُهُ» رَوَاهُ مُسْلِمٌ</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Hurairah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Rasulullah SAW bersabda, “Janganlah kalian saling mendengki, jangan saling tanajusy (menyakiti dalam jual beli), jangan saling marah, jangan saling membelakangi, dan jangan saling menjual barang yang sedang ditawar saudaranya. Jadilah hamba Allah yang bersaudara. Seorang Muslim menjadi saudara Muslim lainnya. Tidak boleh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menzhaliminya, menelantarkannya, dan menghinanya. Takwa itu di sini –beliau memberi isyarat ke dadanya tiga kali–. Cukuplah berdosa seseorang jika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menghina saudaranya yang Muslim. Setiap Muslim atas Muslim lainnya haram darahnya, hartanya, dan kehormatannya.HR. Muslim</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Puluh Enam</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هُرَيْرَةَ رَضِيَ اللهُ عَنْهُ، عَنِ النَّبِيِّ ﷺ قَالَ: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 xml:space="preserve">Dari Abu Hurairah RA, dari Nabi SAW bersabda: Barangsiapa yang menghilangkan dari orang Mukmin kesusahan dari kesusahan-kesusahan </w:t>
      </w:r>
      <w:proofErr w:type="gramStart"/>
      <w:r w:rsidRPr="008F78EC">
        <w:rPr>
          <w:rFonts w:ascii="Traditional Arabic" w:hAnsi="Traditional Arabic" w:cs="Traditional Arabic"/>
          <w:sz w:val="28"/>
          <w:szCs w:val="28"/>
        </w:rPr>
        <w:t>dunia ,</w:t>
      </w:r>
      <w:proofErr w:type="gramEnd"/>
      <w:r w:rsidRPr="008F78EC">
        <w:rPr>
          <w:rFonts w:ascii="Traditional Arabic" w:hAnsi="Traditional Arabic" w:cs="Traditional Arabic"/>
          <w:sz w:val="28"/>
          <w:szCs w:val="28"/>
        </w:rPr>
        <w:t xml:space="preserve"> maka Allah akan menghilangkan darinya kesusahan dari kesusahan-kesusahan hari Kiamat. Barangsiapa yang memudahkan orang yang kesulitan, maka Allah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mumudahkannya di dunia dan Akhirat. Dan Allah senantiasa menolong hamba selagi dia menolong saudaranya.</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 رَوَاهُ مُسْلِمٌ بِهَذَا اللَّفْظِ</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Dan barangsiapa yang menempuh jalan untuk menuntut ilmu, maka Allah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mudahkan baginya jalan menuju Surga. Tidaklah berkumpul sekelompok orang di salah satu rumah Allah untuk membaca Kitabullah dan saling mempelajarinya di antara mereka, melainkan akan turun kepada mereka ketenangan, rahmat meliputinya, para Malaikat mengelilinginya, dan Allah menyanjung namanya kepada Malaikat yang ada di sisi-Nya. Barangsiapa yang lambat amalnya, maka tidak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bisa dikejar oleh nasabnya. HR. Muslim dengan lafadz ini</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Puluh Tujuh</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ابْنِ عَبَّاسٍ رَضِيَ اللهُ عَنْهُمَا، عَنِ النَّبِيِّ ﷺ -فِيْمَا يَرْوِي عَنْ رَبِّهِ تَبَارَكَ وَتَعَالَى-، قَالَ: إِنَّ اللهَ كَتَبَ الحَسَنَاتِ وَالسَّيئَاتِ، ثُمَّ بَيَّنَ ذَلِكَ: فَمَنْ هَمَّ بِحَسَنَةٍ فَلَمْ يَعْمَلْهَا كَتَبَهَا اللهُ عِنْدَهُ حَسَنَةً كَامِلَةً، وَإِنْ هَمَّ بِهَا فَعَمِلَهَا كَتَبَهَا اللهُ عِنْدَهُ عَشْرَ حَسَنَاتٍ إِلَى سَبْعِمِائَةِ ضِعْفٍ إِلَى أَضْعَافٍ كَثِيْرَةٍ</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Ibnu ‘Abbas RA, dari Rasulullah SAW tentang hadits yang beliau riwayatkan dari Rabb-nya Tabaraka </w:t>
      </w:r>
      <w:proofErr w:type="gramStart"/>
      <w:r w:rsidRPr="008F78EC">
        <w:rPr>
          <w:rFonts w:ascii="Traditional Arabic" w:hAnsi="Traditional Arabic" w:cs="Traditional Arabic"/>
          <w:sz w:val="28"/>
          <w:szCs w:val="28"/>
        </w:rPr>
        <w:t>wa</w:t>
      </w:r>
      <w:proofErr w:type="gramEnd"/>
      <w:r w:rsidRPr="008F78EC">
        <w:rPr>
          <w:rFonts w:ascii="Traditional Arabic" w:hAnsi="Traditional Arabic" w:cs="Traditional Arabic"/>
          <w:sz w:val="28"/>
          <w:szCs w:val="28"/>
        </w:rPr>
        <w:t xml:space="preserve"> Ta’ala. Beliau bersabda: Sesungguhnya Allah menulis kebaikan-kebaikan dan keburukan-keburukan kemudian menjelaskannya. Barangsiapa yang berniat melakukan kebaikan lalu tidak mengerjakannya, maka Allah menulis itu di sisi-Nya sebagai satu kebaikan yang sempurna, dan jika dia berniat mengerjakan kebaikan lalu mengerjakannya, maka Allah menulis itu di sisi-Nya sebagai sepuluh kebaikan hingga tujuh ratus lipat hingga perlipatan yang banyak.</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وَإِنْ هَمَّ بِسَيِّئَةٍ فَلَمْ يَعْمَلْهَا كَتَبَهَا اللهُ عِنْدَهُ حَسَنَةً كَامِلَةً، وَإِنْ هَمَّ بِهَا فَعَمِلَهَا كَتَبَهَا اللهُ سَيِّئَةً وَاحِدَةً. رَوَاهُ البُخَارِيُّ وَمُسْلِمٌ فِي صَحِيْحَيْهِمَا بِهَذِهِ الحُرُوْفِ</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Jika dia berniat melakukan keburukan lalu tidak jadi mengerjakannya, maka Allah menulis itu di sisi-Nya sebagai satu kebaikan yang sempurna, dan jika dia berniat melakukan keburukan lalu mengerjakannya, maka Allah menulis itu sebagai satu keburukan. HR. Al-Bukhari. </w:t>
      </w:r>
      <w:proofErr w:type="gramStart"/>
      <w:r w:rsidRPr="008F78EC">
        <w:rPr>
          <w:rFonts w:ascii="Traditional Arabic" w:hAnsi="Traditional Arabic" w:cs="Traditional Arabic"/>
          <w:sz w:val="28"/>
          <w:szCs w:val="28"/>
        </w:rPr>
        <w:t>dan</w:t>
      </w:r>
      <w:proofErr w:type="gramEnd"/>
      <w:r w:rsidRPr="008F78EC">
        <w:rPr>
          <w:rFonts w:ascii="Traditional Arabic" w:hAnsi="Traditional Arabic" w:cs="Traditional Arabic"/>
          <w:sz w:val="28"/>
          <w:szCs w:val="28"/>
        </w:rPr>
        <w:t xml:space="preserve"> Muslim di kitab shahih keduanya dengan lafad ini</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Puluh Delapan</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lastRenderedPageBreak/>
        <w:t>عَنْ أَبِي هُرَيْرَةَ رَضِيَ اللهُ عَنْهُ، قَالَ: قَالَ رَسُولُ اللهِ ﷺ : إِنَّ اللهَ تَعَالَى قَالَ: مَنْ عَادَى لِي وَلِيّاً فَقَدْ آذَنْتُهُ بِالحَرْبِ. وَمَا تَقَرَّبَ إِلَيَّ عَبْدِيْ بِشَيْءٍ أَحَبَّ إِلَيَّ مِمَّا افْتَرَضْتُ عَلَيْهِ</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Hurairah RA berkata: Rasulullah SAW bersabda: Sesungguhnya Allah Ta’ala berfirman, ‘Barangsiapa yang menyakiti waliku, maka Aku mengumumkan perang kepadanya. Tidaklah hamba-Ku mendekat kepada-Ku dengan sesuatu yang paling Aku cintai selain </w:t>
      </w:r>
      <w:proofErr w:type="gramStart"/>
      <w:r w:rsidRPr="008F78EC">
        <w:rPr>
          <w:rFonts w:ascii="Traditional Arabic" w:hAnsi="Traditional Arabic" w:cs="Traditional Arabic"/>
          <w:sz w:val="28"/>
          <w:szCs w:val="28"/>
        </w:rPr>
        <w:t>apa</w:t>
      </w:r>
      <w:proofErr w:type="gramEnd"/>
      <w:r w:rsidRPr="008F78EC">
        <w:rPr>
          <w:rFonts w:ascii="Traditional Arabic" w:hAnsi="Traditional Arabic" w:cs="Traditional Arabic"/>
          <w:sz w:val="28"/>
          <w:szCs w:val="28"/>
        </w:rPr>
        <w:t xml:space="preserve"> yang Aku wajibkan baginya.</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وَمَا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 رَوَاهُ البُخَارِيُّ</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Hamba-Ku senantiasa mendekat kepada-Ku dengan sunnah-sunnah sampai Aku mencintainya. Apabila aku telah mencintainya, Aku menjadi pendengarannya yang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gunakan untuk mendengar, penglihatannya yang ia gunakan untuk melihat, tangannya yang ia gunakan untuk memukul, dan kakinya yang ia gunakan untuk berjalan. Jika dia meminta kepadaku, pasti aku beri. Jika dia meminta perlindungan kepada-Ku pasti aku lindungi. HR. Al-Bukhari</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Ketiga Puluh Sembilan</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ابْنِ عَبَّاسٍ رَضِيَ اللهُ عَنْهُمَا، أَنَّ رَسُولَ اللهِ ﷺ قَال: «إِنَّ اللهَ تَجَاوَزَ لِي عَنْ أُمَّتِي: الخَطَأَ وَالنِّسْيَانَ وَمَا اسْتُكْرِهُوا عَلَيْهِ» حَدِيْثٌ حَسَنٌ رَوَاهُ ابْنُ مَاجَهْ وَالبَيْهَقِيُّ وَغَيْرُهُمَا</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Ibnu ‘Abbas RA bahwa Rasulullah SAW bersabda: Sesungguhnya Allah mengampuni umatku untuku: kekeliruan, lupa, dan </w:t>
      </w:r>
      <w:proofErr w:type="gramStart"/>
      <w:r w:rsidRPr="008F78EC">
        <w:rPr>
          <w:rFonts w:ascii="Traditional Arabic" w:hAnsi="Traditional Arabic" w:cs="Traditional Arabic"/>
          <w:sz w:val="28"/>
          <w:szCs w:val="28"/>
        </w:rPr>
        <w:t>apa</w:t>
      </w:r>
      <w:proofErr w:type="gramEnd"/>
      <w:r w:rsidRPr="008F78EC">
        <w:rPr>
          <w:rFonts w:ascii="Traditional Arabic" w:hAnsi="Traditional Arabic" w:cs="Traditional Arabic"/>
          <w:sz w:val="28"/>
          <w:szCs w:val="28"/>
        </w:rPr>
        <w:t xml:space="preserve"> yang dipaksakan kepadanya. Hadits hasan, HR. Ibnu Majah dan Al-Baihaqi dan lainnya</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Keempat Puluh</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ابْنِ عُمَرَ رَضِيَ اللهُ عَنْهُمَا، قَالَ: أَخَذَ رَسُولُ اللهِ ﷺ بِمَنْكِبَيَّ، فَقَالَ: «كُنْ فِي الدُّنْيَا كَأَنَّكَ غَرِيْبٌ أَوْ عَابِرُ سَبِيْلٍ</w:t>
      </w:r>
      <w:r w:rsidR="00C014C3">
        <w:rPr>
          <w:rFonts w:ascii="Traditional Arabic" w:hAnsi="Traditional Arabic" w:cs="Traditional Arabic"/>
          <w:sz w:val="28"/>
          <w:szCs w:val="28"/>
          <w:lang w:val="id-ID"/>
        </w:rPr>
        <w:t xml:space="preserve"> </w:t>
      </w:r>
      <w:r w:rsidRPr="008F78EC">
        <w:rPr>
          <w:rFonts w:ascii="Traditional Arabic" w:hAnsi="Traditional Arabic" w:cs="Traditional Arabic"/>
          <w:sz w:val="28"/>
          <w:szCs w:val="28"/>
          <w:rtl/>
        </w:rPr>
        <w:t>وَكَانَ ابْنُ عُمَرَ رَضِيَ اللهُ عَنْهُمَا يَقُوْلُ: إِذَا أَمْسَيْتَ فَلَا تَنْتَظِرِ الصَّبَاحَ، وَإِذَا أَصْبَحْتَ فَلَا تَنْتَظِرِ المَسَاءَ. وَخُذْ مِنْ صِحَّتِكَ لِمَرَضِكَ، وَمِنْ حَيَاتِكَ لِمَوْتِكَ. رَوَاهُ البُخَارِيُّ</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Ibnu ‘Umar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Rasulullah SAW memegang kedua pundakku, lalu bersabda: Jadilah engkau di dunia seperti orang asing atau seorang musafir.</w:t>
      </w:r>
      <w:r w:rsidRPr="008F78EC">
        <w:rPr>
          <w:rFonts w:ascii="Traditional Arabic" w:hAnsi="Traditional Arabic" w:cs="Traditional Arabic"/>
          <w:sz w:val="28"/>
          <w:szCs w:val="28"/>
        </w:rPr>
        <w:br/>
        <w:t>Ibnu ‘Umar RA berkata: Jika kamu memasuki sore hari, maka jangan menunggu pagi hari. Jika kamu memasuki pagi hari, maka jangan menunggu sore hari. Manfaatkanlah sehatmu sebelum sakitmu, dan hidupmu sebelum matimu. HR. Al-Bukhari</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lastRenderedPageBreak/>
        <w:t>Hadist Keempat puluh satu</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مُحَمَّدٍ عَبْدِ اللهِ بْنِ عَمْرِو بْنِ العَاصِ رَضِيَ اللهُ عَنْهُمَا، قَالَ: قَالَ رَسُولُ اللهِ ﷺ: لاَيُؤْمِنُ أَحَدُكُمْ حَتَّى يَكُونَ هَوَاهُ تَبَعاً لِمَا جِئْتُ بِهِ. حَدِيْثٌ حَسَنٌ صَحِيْحٌ رُوِّيْنَاهُ فِي كِتَابِ الحُجَّةِ بِإِسْنَادٍ صَحِيْحٍ</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Muhammad Abdullah bin ‘Amr bin ‘Ash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Rasulullah SAW bersabda: Tidak beriman seorang dari kalian hingga hawa nafsunya mengikuti apa yang aku bawa. Hadits hasan shahih, kami meriwayatkannya dari kitab Al-Hujjah dengan sanad shahih</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Keempat puluh dua</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أَنَسٍ رَضِيَ اللهُ عَنْهُ، قَالَ: سَمِعْتُ رَسُولَ اللهِ ﷺ يَقُولُ: قَالَ اللهُ تَعَالَى: يَا ابْنَ آدَمَ! إِنَّكَ مَا دَعَوتَنِي وَرَجَوْتَنِي غَفَرْتُ لَكَ عَلَى مَا كَانَ مِنْكَ وَلَا أُبَالِي. يَا ابْنَ آدَمَ! لَو بَلَغَتْ ذُنُوبُكَ عَنَانَ السَّمَاءِ ثُمَّ اسْتَغْفَرْتَنِي غَفَرْتُ لَكَ. يَا ابْنَ آدَمَ! إِنَّكَ لَو أَتَيْتَنِي بِقُرَابِ الأَرْضِ خَطَايَا ثُمَّ لَقِيْتَنِي لاَ تُشْرِكُ بِي شَيْئاً لَأَتَيْتُكَ بِقُرَابِهَا مَغْفِرَةً. رَوَاهُ التِّرْمِذِيُّ وَقَالَ: حَدِيْثٌ حَسَنٌ</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Anas bin Malik RA,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aku mendengar Rasulullah SAW bersabda: Allah Tabarak wa Ta’ala berfirman: Hai anak Adam! Sesungguhnya selagi engkau berdoa kepada-Ku dan berharap kepada-Ku, Aku ampuni dosa yang ada padamu dan aku tidak peduli. Hai anak Adam! Seandainya dosa-dosamu sampai ujung langit, kemudian engkau meminta ampun kepada-Ku, pasti Aku ampuni. Hai anak Adam! Seandainya engkau mendatangi-Ku dengan dosa sepenuh bumi, kemudian engkau menemui-Ku tanpa menyekutukan-Ku dengan apapun, pasti Aku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menemuimu dengan sepenuh bumi ampunan. HR. At-Tirmidzi dan berkata, hadits hasan shahih.</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Keempat puluh tiga</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ابْنِ عَبَّاسٍ رَضِيَ اللهُ عَنْهُمَا، قَالَ: قَالَ رَسُولُ اللهِ ﷺ: أَلْحِقُوا الْفَرَائِضَ بِأَهْلِهَا، فَمَا أَبْقَتِ الفَرَائِضُ فَلِأَوْلَى رَجُلٍ ذَكَرٍ. خَرَّجَهُ البُخَارِيُّ وَمُسْلِمٌ</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Ibnu Abbas Radhiyallahu ‘Anhuma,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berkata: Rasulullah Shallallahu ‘Alaihi wa Sallam bersabda: Berikanlah warisan kepada orang yang berhak. Jika masih ada sisa, maka diberikan kepada laki-laki yang paling dekat dengan mayit. HR. Al-Bukhari</w:t>
      </w:r>
      <w:proofErr w:type="gramStart"/>
      <w:r w:rsidRPr="008F78EC">
        <w:rPr>
          <w:rFonts w:ascii="Traditional Arabic" w:hAnsi="Traditional Arabic" w:cs="Traditional Arabic"/>
          <w:sz w:val="28"/>
          <w:szCs w:val="28"/>
        </w:rPr>
        <w:t>  dan</w:t>
      </w:r>
      <w:proofErr w:type="gramEnd"/>
      <w:r w:rsidRPr="008F78EC">
        <w:rPr>
          <w:rFonts w:ascii="Traditional Arabic" w:hAnsi="Traditional Arabic" w:cs="Traditional Arabic"/>
          <w:sz w:val="28"/>
          <w:szCs w:val="28"/>
        </w:rPr>
        <w:t xml:space="preserve"> Muslim</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Keempat puluh empat</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عَائِشَةَ رَضِيَ اللهُ عَنْهَا، عَنِ النَّبِيِّ ﷺ قَالَ: «الرَّضَاعَةُ تُحَرِّمُ مَا تُحَرِّمُ الْوِلاَدَةُ» رَوَاهُ البُخَارِيُّ وَمُسْلِمٌ</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Dari ‘Aisyah RA, dari Nabi SAW bersabda: Susuan bisa menjadikan mahrom seperti halnya kelahiran. HR. Al-Bukhari dan Muslim</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 xml:space="preserve">Hadist Keempat puluh </w:t>
      </w:r>
      <w:proofErr w:type="gramStart"/>
      <w:r w:rsidRPr="00C014C3">
        <w:rPr>
          <w:rFonts w:ascii="Traditional Arabic" w:hAnsi="Traditional Arabic" w:cs="Traditional Arabic"/>
          <w:b/>
          <w:bCs/>
          <w:sz w:val="28"/>
          <w:szCs w:val="28"/>
        </w:rPr>
        <w:t>lima</w:t>
      </w:r>
      <w:proofErr w:type="gramEnd"/>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جَابِرِ بْنِ عَبْدِ اللهِ رَضِيَ اللهُ عَنْهُمَا، أَنَّهُ سَمِعَ رَسُولَ اللهِ ﷺ عَامَ الْفَتْحِ وَهُوَ بِمَكَّةَ يَقُولُ: إِنَّ اللهَ وَرَسُولَهُ حَرَّمَ بَيْعَ الْخَمْرِ وَالْمَيْتَةِ وَالْخِنْزِيْرِ وَالأَصْنَامِ</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Jabir bin Abdillah RA dia mendengar Rasulullah SAW berkata di Mekkah pada tahun Fathu Makkah: “Sesungguhnya Allah dan Rasul-Nya telah mengharamkan jual beli khamr, bangkai, babi dan berhala</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tl/>
        </w:rPr>
        <w:t>فَقِيلَ: يَا رَسُولَ اللهِ، أَرَأَيْتَ شُحُومَ الْمَيْتَةِ، فَإِنَّهُ يُطْلَى بِهَا السُّفُنُ، وَيُدْهَنُ بِهَا الْجُلُودُ، وَيَسْتَصْبِحُ بِهَا النَّاسُ؟ قَالَ: «لاَ، هُوَ حَرَامٌ» ثُمَّ قَالَ رَسُولُ اللهِ ﷺ عِنْدَ ذَلِكَ: «قَاتَلَ اللهُ الْيَهُودَ، إنَّ اللهَ حَرَّمَ عَلَيْهِمُ الشُّحُومَ، فَأَجْمَلُوهُ، ثُمَّ بَاعُوهُ، فَأَكَلُوا ثَمَنَهُ» خَرَّجَهُ البُخَارِيُّ وَمُسْلِمٌ</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Dikatakan kepada beliau: “Wahai Rasulullah, bagaimana dengan lemak bangkai, karena ia digunakan untuk cat perahu-perahu, digunakan untuk meminyaki kulit, dan dimanfaatkan manusia untuk minyak lentera?” Rasulullah berkata: “Tidak boleh, ia haram.” Kemudian Rasulullah bersabda setelah itu: “Semoga Allah membinasakan Yahudi, sesungguhnya Allah telah mengharamkan atas mereka lemak bangkai kemudian mereka cairkan serta mereka jual dan mereka memakan hasil penjualannya. HR. Al-Bukhari dan Muslim</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Keempat puluh enam</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أَبِي بُرْدَةَ، عَنْ أَبِيْهِ -أَبِي مُوْسَى الأَشْعَرِيِّ رَضِيَ اللهُ عَنْهُ- أَنَّ النَّبِيَّ ﷺ بَعَثَهُ إِلَى اليَمَنِ، فسَأَلَهُ عَنْ أَشْرَبَةٍ تُصْنَعُ بِهَا، فَقَالَ: «وَمَا هِيَ؟» قَالَ: البِتْعُ وَالمِرْزُ، -فَقِيْلَ لِأَبِي بُرْدَةَ: وما البِتْعُ؟ قَالَ: نَبِيْذُ العَسَلِ، وَالمِرْزُ نَبِيْذُ الشَّعِيْرِ</w:t>
      </w:r>
      <w:r w:rsidRPr="008F78EC">
        <w:rPr>
          <w:rFonts w:ascii="Traditional Arabic" w:hAnsi="Traditional Arabic" w:cs="Traditional Arabic"/>
          <w:sz w:val="28"/>
          <w:szCs w:val="28"/>
          <w:rtl/>
        </w:rPr>
        <w:softHyphen/>
      </w:r>
      <w:r w:rsidRPr="008F78EC">
        <w:rPr>
          <w:rFonts w:ascii="Traditional Arabic" w:hAnsi="Traditional Arabic" w:cs="Traditional Arabic"/>
          <w:sz w:val="28"/>
          <w:szCs w:val="28"/>
        </w:rPr>
        <w:t>-</w:t>
      </w:r>
      <w:r w:rsidRPr="008F78EC">
        <w:rPr>
          <w:rFonts w:ascii="Traditional Arabic" w:hAnsi="Traditional Arabic" w:cs="Traditional Arabic"/>
          <w:sz w:val="28"/>
          <w:szCs w:val="28"/>
          <w:rtl/>
        </w:rPr>
        <w:t>، فَقَالَ: «كُلُّ مُسْكِرٍ حَرَامٌ» خَرَّجَهُ البُخَارِيُّ</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Abu Burdah dari bapaknya yakni Abu Musa Al- Asy’ari RA, bahwa Nabi SAW mengutusnya ke Yaman dan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bertanya kepada beliau tentang minuman yang dibuat di Yaman. Beliau bertanya: </w:t>
      </w:r>
      <w:proofErr w:type="gramStart"/>
      <w:r w:rsidRPr="008F78EC">
        <w:rPr>
          <w:rFonts w:ascii="Traditional Arabic" w:hAnsi="Traditional Arabic" w:cs="Traditional Arabic"/>
          <w:sz w:val="28"/>
          <w:szCs w:val="28"/>
        </w:rPr>
        <w:t>Apa</w:t>
      </w:r>
      <w:proofErr w:type="gramEnd"/>
      <w:r w:rsidRPr="008F78EC">
        <w:rPr>
          <w:rFonts w:ascii="Traditional Arabic" w:hAnsi="Traditional Arabic" w:cs="Traditional Arabic"/>
          <w:sz w:val="28"/>
          <w:szCs w:val="28"/>
        </w:rPr>
        <w:t xml:space="preserve"> itu? Abu Musa berkata: Bit’u dan Mizru. Ditanyakan kepada Abu Burdah: “Apa itu Bit’u?” Dia menjawab: Endapan madu dan adapun Mizru adalah endapan gandum. Maka Rasulullah bersabda: Semua yang memabukkan adalah haram. HR. Al-Bukhari</w:t>
      </w: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Keempat puluh tujuh</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المِقْدَامِ بْنِ مَعْدِي كَرِبَ رَضِيَ اللهُ عَنْهُ، قَالَ: سَمِعْتُ رَسُولَ اللهِ ﷺ يَقُولُ: «مَا مَلَأَ آدَمِيٌّ وِعَاءً شَرًّا مِنْ بَطْنٍ، بِحَسْبِ ابْنِ آدَمَ أَكَلَاتٌ يُقِمْنَ صُلْبَهُ، فَإِنْ كَانَ لَا مَحَالَةَ، فَثُلُثٌ لِطَعَامِهِ، وَثُلُثٌ لِشَرَابِهِ، وَثُلُثٌ لِنَفَسِهِ» رَوَاهُ الإِمَامُ أَحْمَدُ وَالتِّرْمِذِيُّ وَابْنُ مَاجَهْ وَقَالَ التِّرْمِذِيُّ: حَدِيْثٌ حَسَنٌ</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lastRenderedPageBreak/>
        <w:t xml:space="preserve">Dari Miqdam bin Ma’di Karib RA: aku mendengar Rasulullah SAW berkata: Tidaklah seorang anak Adam memenuhi satu tempat yang lebih jelek dari (memenuhi) perutnya. Cukuplah bagi anak Adam makanan yang bisa menegakkan tulang punggungnya, jika harus (lebih dari itu) maka sepertiga untuk makanannya, sepertiga untuk minumannya dan sepertiga untuk nafasnya. HR. Imam Ahmad </w:t>
      </w:r>
      <w:proofErr w:type="gramStart"/>
      <w:r w:rsidRPr="008F78EC">
        <w:rPr>
          <w:rFonts w:ascii="Traditional Arabic" w:hAnsi="Traditional Arabic" w:cs="Traditional Arabic"/>
          <w:sz w:val="28"/>
          <w:szCs w:val="28"/>
        </w:rPr>
        <w:t>At-</w:t>
      </w:r>
      <w:proofErr w:type="gramEnd"/>
      <w:r w:rsidRPr="008F78EC">
        <w:rPr>
          <w:rFonts w:ascii="Traditional Arabic" w:hAnsi="Traditional Arabic" w:cs="Traditional Arabic"/>
          <w:sz w:val="28"/>
          <w:szCs w:val="28"/>
        </w:rPr>
        <w:t>Tirmidzi Ibnu Majah dan At-Tirmidzi berkata: hadits hasan</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Keempat puluh delapan</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عَبْدِ اللهِ بْنِ عَمْرٍو رَضِيَ اللهُ عَنْهُمَا، عَنِ النَّبِيِّ ﷺ قَالَ: «أَرْبَعٌ مَنْ كُنَّ فِيهِ كَانَ مُنَافِقًا، وَإِنْ كَانَتْ خَصْلةٌ مِنْهُنَّ فِيهِ كَانَتْ فِيهِ خَصْلَةٌ مِنَ النِّفَاقِ حَتَّى يَدَعَهَا: مَنْ إِذَا حَدَّثَ كَذَبَ، وَإِذَا وَعَدَ أَخْلَفَ، وَإِذَا خَاصَمَ فَجَرَ، وَإِذَا عَاهَدَ غَدَرَ» خَرَّجَهُ البُخَارِيُّ وَمُسْلِمٌ</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Abdullah bin Amr RA, dari Nabi SAW bersabda: “Empat perkara, barangsiapa yang ada padanya keempat perkara tersebut maka ia munafik. Jika ada padanya satu diantara perangai tersebut berarti ada padanya satu perangai kemunafikan sampai mau meninggalkannya: (1) seorang yang jika bicara dusta, (2) jika membuat janji tidak menepatinya, (3) jika berselisih melampui batas, dan (4) jika melakukan perjanjian mengkhianatinya. HR. Al-Bukhari dan Muslim</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Keempat puluh Sembilan</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عُمَرَ بْنِ الخَطَّابِ رَضِيَ اللهُ عَنْهُ، عَنِ النَّبِيِّ ﷺ قَالَ: «لَوْ أَنَّكُمْ تَوَكَّلُوْنَ عَلَى اللهِ حَقَّ تَوَكُّلِهِ، لَرَزَقَكُمْ كَمَا يَرْزُقُ الطَّيرَ، تَغْدُو خِمَاصًا، وَتَرُوحُ بِطَانًا» رَوَاهُ الإِمَامُ أَحْمَدُ وَالتِّرْمِذِيُّ</w:t>
      </w:r>
      <w:bookmarkStart w:id="0" w:name="_GoBack"/>
      <w:bookmarkEnd w:id="0"/>
      <w:r w:rsidRPr="008F78EC">
        <w:rPr>
          <w:rFonts w:ascii="Traditional Arabic" w:hAnsi="Traditional Arabic" w:cs="Traditional Arabic"/>
          <w:sz w:val="28"/>
          <w:szCs w:val="28"/>
          <w:rtl/>
        </w:rPr>
        <w:t xml:space="preserve"> وَالنَّسَائِيُّ وَابْنُ مَاجَهْ، وَقَالَ التِّرْمِذِيُّ: حَدِيْثٌ صَحِيْحٌ</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 xml:space="preserve">Dari Umar bin Khaththab RA, dari Nabi SAW, beliau bersabda: Jika kalian bertawakal kepada Allah dengan sebenar-benar tawakal niscaya Allah </w:t>
      </w:r>
      <w:proofErr w:type="gramStart"/>
      <w:r w:rsidRPr="008F78EC">
        <w:rPr>
          <w:rFonts w:ascii="Traditional Arabic" w:hAnsi="Traditional Arabic" w:cs="Traditional Arabic"/>
          <w:sz w:val="28"/>
          <w:szCs w:val="28"/>
        </w:rPr>
        <w:t>akan</w:t>
      </w:r>
      <w:proofErr w:type="gramEnd"/>
      <w:r w:rsidRPr="008F78EC">
        <w:rPr>
          <w:rFonts w:ascii="Traditional Arabic" w:hAnsi="Traditional Arabic" w:cs="Traditional Arabic"/>
          <w:sz w:val="28"/>
          <w:szCs w:val="28"/>
        </w:rPr>
        <w:t xml:space="preserve"> memberikan rezeki kepada kalian sebagaimana memberi rezeki kepada burung. </w:t>
      </w:r>
      <w:proofErr w:type="gramStart"/>
      <w:r w:rsidRPr="008F78EC">
        <w:rPr>
          <w:rFonts w:ascii="Traditional Arabic" w:hAnsi="Traditional Arabic" w:cs="Traditional Arabic"/>
          <w:sz w:val="28"/>
          <w:szCs w:val="28"/>
        </w:rPr>
        <w:t>Ia</w:t>
      </w:r>
      <w:proofErr w:type="gramEnd"/>
      <w:r w:rsidRPr="008F78EC">
        <w:rPr>
          <w:rFonts w:ascii="Traditional Arabic" w:hAnsi="Traditional Arabic" w:cs="Traditional Arabic"/>
          <w:sz w:val="28"/>
          <w:szCs w:val="28"/>
        </w:rPr>
        <w:t xml:space="preserve"> keluar di pagi hari dalam keadaan lapar dan pulang di sore hari dalam keadaan kenyang. HR. Imam Ahmad, At-Tirmidzi, An-Nasai, Ibnu Majah, dan At-Tirmidzi berkata: hadits shahih</w:t>
      </w:r>
    </w:p>
    <w:p w:rsidR="00694551" w:rsidRPr="008F78EC" w:rsidRDefault="00694551" w:rsidP="008F78EC">
      <w:pPr>
        <w:jc w:val="both"/>
        <w:rPr>
          <w:rFonts w:ascii="Traditional Arabic" w:hAnsi="Traditional Arabic" w:cs="Traditional Arabic"/>
          <w:sz w:val="28"/>
          <w:szCs w:val="28"/>
        </w:rPr>
      </w:pPr>
    </w:p>
    <w:p w:rsidR="00694551" w:rsidRPr="00C014C3" w:rsidRDefault="00694551" w:rsidP="00C014C3">
      <w:pPr>
        <w:jc w:val="center"/>
        <w:rPr>
          <w:rFonts w:ascii="Traditional Arabic" w:hAnsi="Traditional Arabic" w:cs="Traditional Arabic"/>
          <w:b/>
          <w:bCs/>
          <w:sz w:val="28"/>
          <w:szCs w:val="28"/>
        </w:rPr>
      </w:pPr>
      <w:r w:rsidRPr="00C014C3">
        <w:rPr>
          <w:rFonts w:ascii="Traditional Arabic" w:hAnsi="Traditional Arabic" w:cs="Traditional Arabic"/>
          <w:b/>
          <w:bCs/>
          <w:sz w:val="28"/>
          <w:szCs w:val="28"/>
        </w:rPr>
        <w:t>Hadist kelima puluh</w:t>
      </w:r>
    </w:p>
    <w:p w:rsidR="00694551" w:rsidRPr="008F78EC" w:rsidRDefault="00694551" w:rsidP="00C014C3">
      <w:pPr>
        <w:pStyle w:val="NormalWeb"/>
        <w:bidi/>
        <w:jc w:val="both"/>
        <w:rPr>
          <w:rFonts w:ascii="Traditional Arabic" w:hAnsi="Traditional Arabic" w:cs="Traditional Arabic"/>
          <w:sz w:val="28"/>
          <w:szCs w:val="28"/>
        </w:rPr>
      </w:pPr>
      <w:r w:rsidRPr="008F78EC">
        <w:rPr>
          <w:rFonts w:ascii="Traditional Arabic" w:hAnsi="Traditional Arabic" w:cs="Traditional Arabic"/>
          <w:sz w:val="28"/>
          <w:szCs w:val="28"/>
          <w:rtl/>
        </w:rPr>
        <w:t>عَنْ عَبْدِ اللهِ بْنِ بُسْرٍ رَضِيَ اللهُ عَنْهُ، قَالَ: أَتَى النَّبِيَّ ﷺ رَجُلٌ، فَقَالَ: يَا رَسُولَ اللهِ إِنَّ شَرَائِعَ الإِسْلاَمِ قَدْ كَثُرَتْ عَلَيْنَا، فَبَابٌ نَتَمَسَّكُ بِهِ جَامِعٌ؟ قَالَ: «لاَ يَزَالُ لِسَانُكَ رَطْبًا مِنْ ذِكْرِ اللهِ عَزَّ وَجَلَّ» خَرَّجَهُ الإِمَامُ أَحْمَدُ بِهَذَا اللَّفْظِ</w:t>
      </w:r>
    </w:p>
    <w:p w:rsidR="00694551" w:rsidRPr="008F78EC" w:rsidRDefault="00694551" w:rsidP="008F78EC">
      <w:pPr>
        <w:pStyle w:val="NormalWeb"/>
        <w:jc w:val="both"/>
        <w:rPr>
          <w:rFonts w:ascii="Traditional Arabic" w:hAnsi="Traditional Arabic" w:cs="Traditional Arabic"/>
          <w:sz w:val="28"/>
          <w:szCs w:val="28"/>
        </w:rPr>
      </w:pPr>
      <w:r w:rsidRPr="008F78EC">
        <w:rPr>
          <w:rFonts w:ascii="Traditional Arabic" w:hAnsi="Traditional Arabic" w:cs="Traditional Arabic"/>
          <w:sz w:val="28"/>
          <w:szCs w:val="28"/>
        </w:rPr>
        <w:t>Dari Abdullah bin Busr RA, ia berkata: datang seorang laki-laki lalu berkata: “Wahai Rasulullah, syariat Islam itu terasa banyak bagiku, maka (ajarilah aku) satu bab</w:t>
      </w:r>
      <w:proofErr w:type="gramStart"/>
      <w:r w:rsidRPr="008F78EC">
        <w:rPr>
          <w:rFonts w:ascii="Traditional Arabic" w:hAnsi="Traditional Arabic" w:cs="Traditional Arabic"/>
          <w:sz w:val="28"/>
          <w:szCs w:val="28"/>
        </w:rPr>
        <w:t>  yang</w:t>
      </w:r>
      <w:proofErr w:type="gramEnd"/>
      <w:r w:rsidRPr="008F78EC">
        <w:rPr>
          <w:rFonts w:ascii="Traditional Arabic" w:hAnsi="Traditional Arabic" w:cs="Traditional Arabic"/>
          <w:sz w:val="28"/>
          <w:szCs w:val="28"/>
        </w:rPr>
        <w:t xml:space="preserve"> yang </w:t>
      </w:r>
      <w:r w:rsidRPr="008F78EC">
        <w:rPr>
          <w:rFonts w:ascii="Traditional Arabic" w:hAnsi="Traditional Arabic" w:cs="Traditional Arabic"/>
          <w:sz w:val="28"/>
          <w:szCs w:val="28"/>
        </w:rPr>
        <w:lastRenderedPageBreak/>
        <w:t xml:space="preserve">akan kupegang teguh?” Beliau bersabda: Lisanmu selalu berdzikir kepada Allah Azza </w:t>
      </w:r>
      <w:proofErr w:type="gramStart"/>
      <w:r w:rsidRPr="008F78EC">
        <w:rPr>
          <w:rFonts w:ascii="Traditional Arabic" w:hAnsi="Traditional Arabic" w:cs="Traditional Arabic"/>
          <w:sz w:val="28"/>
          <w:szCs w:val="28"/>
        </w:rPr>
        <w:t>wa</w:t>
      </w:r>
      <w:proofErr w:type="gramEnd"/>
      <w:r w:rsidRPr="008F78EC">
        <w:rPr>
          <w:rFonts w:ascii="Traditional Arabic" w:hAnsi="Traditional Arabic" w:cs="Traditional Arabic"/>
          <w:sz w:val="28"/>
          <w:szCs w:val="28"/>
        </w:rPr>
        <w:t xml:space="preserve"> Jalla. HR. Imam Ahmad</w:t>
      </w:r>
      <w:proofErr w:type="gramStart"/>
      <w:r w:rsidRPr="008F78EC">
        <w:rPr>
          <w:rFonts w:ascii="Traditional Arabic" w:hAnsi="Traditional Arabic" w:cs="Traditional Arabic"/>
          <w:sz w:val="28"/>
          <w:szCs w:val="28"/>
        </w:rPr>
        <w:t>  dengan</w:t>
      </w:r>
      <w:proofErr w:type="gramEnd"/>
      <w:r w:rsidRPr="008F78EC">
        <w:rPr>
          <w:rFonts w:ascii="Traditional Arabic" w:hAnsi="Traditional Arabic" w:cs="Traditional Arabic"/>
          <w:sz w:val="28"/>
          <w:szCs w:val="28"/>
        </w:rPr>
        <w:t xml:space="preserve"> lafad ini</w:t>
      </w:r>
    </w:p>
    <w:p w:rsidR="00694551" w:rsidRPr="008F78EC" w:rsidRDefault="00694551" w:rsidP="008F78EC">
      <w:pPr>
        <w:jc w:val="both"/>
        <w:rPr>
          <w:rFonts w:ascii="Traditional Arabic" w:hAnsi="Traditional Arabic" w:cs="Traditional Arabic"/>
          <w:sz w:val="28"/>
          <w:szCs w:val="28"/>
        </w:rPr>
      </w:pPr>
    </w:p>
    <w:sectPr w:rsidR="00694551" w:rsidRPr="008F78EC" w:rsidSect="00C0532B">
      <w:pgSz w:w="12191" w:h="18711" w:code="2048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A5" w:rsidRDefault="005413A5" w:rsidP="00175FDE">
      <w:pPr>
        <w:spacing w:after="0" w:line="240" w:lineRule="auto"/>
      </w:pPr>
      <w:r>
        <w:separator/>
      </w:r>
    </w:p>
  </w:endnote>
  <w:endnote w:type="continuationSeparator" w:id="0">
    <w:p w:rsidR="005413A5" w:rsidRDefault="005413A5" w:rsidP="0017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A5" w:rsidRDefault="005413A5" w:rsidP="00175FDE">
      <w:pPr>
        <w:spacing w:after="0" w:line="240" w:lineRule="auto"/>
      </w:pPr>
      <w:r>
        <w:separator/>
      </w:r>
    </w:p>
  </w:footnote>
  <w:footnote w:type="continuationSeparator" w:id="0">
    <w:p w:rsidR="005413A5" w:rsidRDefault="005413A5" w:rsidP="00175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49"/>
    <w:rsid w:val="00175FDE"/>
    <w:rsid w:val="00376291"/>
    <w:rsid w:val="00400349"/>
    <w:rsid w:val="005413A5"/>
    <w:rsid w:val="00694551"/>
    <w:rsid w:val="006F10CE"/>
    <w:rsid w:val="008F78EC"/>
    <w:rsid w:val="00A7400A"/>
    <w:rsid w:val="00A9523B"/>
    <w:rsid w:val="00C014C3"/>
    <w:rsid w:val="00C05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03494"/>
  <w15:chartTrackingRefBased/>
  <w15:docId w15:val="{467DFBC9-3027-4CFA-95C2-EE3F9A1E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3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F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5FDE"/>
  </w:style>
  <w:style w:type="paragraph" w:styleId="Footer">
    <w:name w:val="footer"/>
    <w:basedOn w:val="Normal"/>
    <w:link w:val="FooterChar"/>
    <w:uiPriority w:val="99"/>
    <w:unhideWhenUsed/>
    <w:rsid w:val="00175F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486">
      <w:bodyDiv w:val="1"/>
      <w:marLeft w:val="0"/>
      <w:marRight w:val="0"/>
      <w:marTop w:val="0"/>
      <w:marBottom w:val="0"/>
      <w:divBdr>
        <w:top w:val="none" w:sz="0" w:space="0" w:color="auto"/>
        <w:left w:val="none" w:sz="0" w:space="0" w:color="auto"/>
        <w:bottom w:val="none" w:sz="0" w:space="0" w:color="auto"/>
        <w:right w:val="none" w:sz="0" w:space="0" w:color="auto"/>
      </w:divBdr>
    </w:div>
    <w:div w:id="181864889">
      <w:bodyDiv w:val="1"/>
      <w:marLeft w:val="0"/>
      <w:marRight w:val="0"/>
      <w:marTop w:val="0"/>
      <w:marBottom w:val="0"/>
      <w:divBdr>
        <w:top w:val="none" w:sz="0" w:space="0" w:color="auto"/>
        <w:left w:val="none" w:sz="0" w:space="0" w:color="auto"/>
        <w:bottom w:val="none" w:sz="0" w:space="0" w:color="auto"/>
        <w:right w:val="none" w:sz="0" w:space="0" w:color="auto"/>
      </w:divBdr>
    </w:div>
    <w:div w:id="275137348">
      <w:bodyDiv w:val="1"/>
      <w:marLeft w:val="0"/>
      <w:marRight w:val="0"/>
      <w:marTop w:val="0"/>
      <w:marBottom w:val="0"/>
      <w:divBdr>
        <w:top w:val="none" w:sz="0" w:space="0" w:color="auto"/>
        <w:left w:val="none" w:sz="0" w:space="0" w:color="auto"/>
        <w:bottom w:val="none" w:sz="0" w:space="0" w:color="auto"/>
        <w:right w:val="none" w:sz="0" w:space="0" w:color="auto"/>
      </w:divBdr>
    </w:div>
    <w:div w:id="275528356">
      <w:bodyDiv w:val="1"/>
      <w:marLeft w:val="0"/>
      <w:marRight w:val="0"/>
      <w:marTop w:val="0"/>
      <w:marBottom w:val="0"/>
      <w:divBdr>
        <w:top w:val="none" w:sz="0" w:space="0" w:color="auto"/>
        <w:left w:val="none" w:sz="0" w:space="0" w:color="auto"/>
        <w:bottom w:val="none" w:sz="0" w:space="0" w:color="auto"/>
        <w:right w:val="none" w:sz="0" w:space="0" w:color="auto"/>
      </w:divBdr>
    </w:div>
    <w:div w:id="302128338">
      <w:bodyDiv w:val="1"/>
      <w:marLeft w:val="0"/>
      <w:marRight w:val="0"/>
      <w:marTop w:val="0"/>
      <w:marBottom w:val="0"/>
      <w:divBdr>
        <w:top w:val="none" w:sz="0" w:space="0" w:color="auto"/>
        <w:left w:val="none" w:sz="0" w:space="0" w:color="auto"/>
        <w:bottom w:val="none" w:sz="0" w:space="0" w:color="auto"/>
        <w:right w:val="none" w:sz="0" w:space="0" w:color="auto"/>
      </w:divBdr>
    </w:div>
    <w:div w:id="318195560">
      <w:bodyDiv w:val="1"/>
      <w:marLeft w:val="0"/>
      <w:marRight w:val="0"/>
      <w:marTop w:val="0"/>
      <w:marBottom w:val="0"/>
      <w:divBdr>
        <w:top w:val="none" w:sz="0" w:space="0" w:color="auto"/>
        <w:left w:val="none" w:sz="0" w:space="0" w:color="auto"/>
        <w:bottom w:val="none" w:sz="0" w:space="0" w:color="auto"/>
        <w:right w:val="none" w:sz="0" w:space="0" w:color="auto"/>
      </w:divBdr>
    </w:div>
    <w:div w:id="338390170">
      <w:bodyDiv w:val="1"/>
      <w:marLeft w:val="0"/>
      <w:marRight w:val="0"/>
      <w:marTop w:val="0"/>
      <w:marBottom w:val="0"/>
      <w:divBdr>
        <w:top w:val="none" w:sz="0" w:space="0" w:color="auto"/>
        <w:left w:val="none" w:sz="0" w:space="0" w:color="auto"/>
        <w:bottom w:val="none" w:sz="0" w:space="0" w:color="auto"/>
        <w:right w:val="none" w:sz="0" w:space="0" w:color="auto"/>
      </w:divBdr>
    </w:div>
    <w:div w:id="390077153">
      <w:bodyDiv w:val="1"/>
      <w:marLeft w:val="0"/>
      <w:marRight w:val="0"/>
      <w:marTop w:val="0"/>
      <w:marBottom w:val="0"/>
      <w:divBdr>
        <w:top w:val="none" w:sz="0" w:space="0" w:color="auto"/>
        <w:left w:val="none" w:sz="0" w:space="0" w:color="auto"/>
        <w:bottom w:val="none" w:sz="0" w:space="0" w:color="auto"/>
        <w:right w:val="none" w:sz="0" w:space="0" w:color="auto"/>
      </w:divBdr>
    </w:div>
    <w:div w:id="404186405">
      <w:bodyDiv w:val="1"/>
      <w:marLeft w:val="0"/>
      <w:marRight w:val="0"/>
      <w:marTop w:val="0"/>
      <w:marBottom w:val="0"/>
      <w:divBdr>
        <w:top w:val="none" w:sz="0" w:space="0" w:color="auto"/>
        <w:left w:val="none" w:sz="0" w:space="0" w:color="auto"/>
        <w:bottom w:val="none" w:sz="0" w:space="0" w:color="auto"/>
        <w:right w:val="none" w:sz="0" w:space="0" w:color="auto"/>
      </w:divBdr>
    </w:div>
    <w:div w:id="413670419">
      <w:bodyDiv w:val="1"/>
      <w:marLeft w:val="0"/>
      <w:marRight w:val="0"/>
      <w:marTop w:val="0"/>
      <w:marBottom w:val="0"/>
      <w:divBdr>
        <w:top w:val="none" w:sz="0" w:space="0" w:color="auto"/>
        <w:left w:val="none" w:sz="0" w:space="0" w:color="auto"/>
        <w:bottom w:val="none" w:sz="0" w:space="0" w:color="auto"/>
        <w:right w:val="none" w:sz="0" w:space="0" w:color="auto"/>
      </w:divBdr>
    </w:div>
    <w:div w:id="444884158">
      <w:bodyDiv w:val="1"/>
      <w:marLeft w:val="0"/>
      <w:marRight w:val="0"/>
      <w:marTop w:val="0"/>
      <w:marBottom w:val="0"/>
      <w:divBdr>
        <w:top w:val="none" w:sz="0" w:space="0" w:color="auto"/>
        <w:left w:val="none" w:sz="0" w:space="0" w:color="auto"/>
        <w:bottom w:val="none" w:sz="0" w:space="0" w:color="auto"/>
        <w:right w:val="none" w:sz="0" w:space="0" w:color="auto"/>
      </w:divBdr>
    </w:div>
    <w:div w:id="476151261">
      <w:bodyDiv w:val="1"/>
      <w:marLeft w:val="0"/>
      <w:marRight w:val="0"/>
      <w:marTop w:val="0"/>
      <w:marBottom w:val="0"/>
      <w:divBdr>
        <w:top w:val="none" w:sz="0" w:space="0" w:color="auto"/>
        <w:left w:val="none" w:sz="0" w:space="0" w:color="auto"/>
        <w:bottom w:val="none" w:sz="0" w:space="0" w:color="auto"/>
        <w:right w:val="none" w:sz="0" w:space="0" w:color="auto"/>
      </w:divBdr>
    </w:div>
    <w:div w:id="521672554">
      <w:bodyDiv w:val="1"/>
      <w:marLeft w:val="0"/>
      <w:marRight w:val="0"/>
      <w:marTop w:val="0"/>
      <w:marBottom w:val="0"/>
      <w:divBdr>
        <w:top w:val="none" w:sz="0" w:space="0" w:color="auto"/>
        <w:left w:val="none" w:sz="0" w:space="0" w:color="auto"/>
        <w:bottom w:val="none" w:sz="0" w:space="0" w:color="auto"/>
        <w:right w:val="none" w:sz="0" w:space="0" w:color="auto"/>
      </w:divBdr>
    </w:div>
    <w:div w:id="601688406">
      <w:bodyDiv w:val="1"/>
      <w:marLeft w:val="0"/>
      <w:marRight w:val="0"/>
      <w:marTop w:val="0"/>
      <w:marBottom w:val="0"/>
      <w:divBdr>
        <w:top w:val="none" w:sz="0" w:space="0" w:color="auto"/>
        <w:left w:val="none" w:sz="0" w:space="0" w:color="auto"/>
        <w:bottom w:val="none" w:sz="0" w:space="0" w:color="auto"/>
        <w:right w:val="none" w:sz="0" w:space="0" w:color="auto"/>
      </w:divBdr>
    </w:div>
    <w:div w:id="615138868">
      <w:bodyDiv w:val="1"/>
      <w:marLeft w:val="0"/>
      <w:marRight w:val="0"/>
      <w:marTop w:val="0"/>
      <w:marBottom w:val="0"/>
      <w:divBdr>
        <w:top w:val="none" w:sz="0" w:space="0" w:color="auto"/>
        <w:left w:val="none" w:sz="0" w:space="0" w:color="auto"/>
        <w:bottom w:val="none" w:sz="0" w:space="0" w:color="auto"/>
        <w:right w:val="none" w:sz="0" w:space="0" w:color="auto"/>
      </w:divBdr>
    </w:div>
    <w:div w:id="644047405">
      <w:bodyDiv w:val="1"/>
      <w:marLeft w:val="0"/>
      <w:marRight w:val="0"/>
      <w:marTop w:val="0"/>
      <w:marBottom w:val="0"/>
      <w:divBdr>
        <w:top w:val="none" w:sz="0" w:space="0" w:color="auto"/>
        <w:left w:val="none" w:sz="0" w:space="0" w:color="auto"/>
        <w:bottom w:val="none" w:sz="0" w:space="0" w:color="auto"/>
        <w:right w:val="none" w:sz="0" w:space="0" w:color="auto"/>
      </w:divBdr>
    </w:div>
    <w:div w:id="764114857">
      <w:bodyDiv w:val="1"/>
      <w:marLeft w:val="0"/>
      <w:marRight w:val="0"/>
      <w:marTop w:val="0"/>
      <w:marBottom w:val="0"/>
      <w:divBdr>
        <w:top w:val="none" w:sz="0" w:space="0" w:color="auto"/>
        <w:left w:val="none" w:sz="0" w:space="0" w:color="auto"/>
        <w:bottom w:val="none" w:sz="0" w:space="0" w:color="auto"/>
        <w:right w:val="none" w:sz="0" w:space="0" w:color="auto"/>
      </w:divBdr>
    </w:div>
    <w:div w:id="806553279">
      <w:bodyDiv w:val="1"/>
      <w:marLeft w:val="0"/>
      <w:marRight w:val="0"/>
      <w:marTop w:val="0"/>
      <w:marBottom w:val="0"/>
      <w:divBdr>
        <w:top w:val="none" w:sz="0" w:space="0" w:color="auto"/>
        <w:left w:val="none" w:sz="0" w:space="0" w:color="auto"/>
        <w:bottom w:val="none" w:sz="0" w:space="0" w:color="auto"/>
        <w:right w:val="none" w:sz="0" w:space="0" w:color="auto"/>
      </w:divBdr>
    </w:div>
    <w:div w:id="828668308">
      <w:bodyDiv w:val="1"/>
      <w:marLeft w:val="0"/>
      <w:marRight w:val="0"/>
      <w:marTop w:val="0"/>
      <w:marBottom w:val="0"/>
      <w:divBdr>
        <w:top w:val="none" w:sz="0" w:space="0" w:color="auto"/>
        <w:left w:val="none" w:sz="0" w:space="0" w:color="auto"/>
        <w:bottom w:val="none" w:sz="0" w:space="0" w:color="auto"/>
        <w:right w:val="none" w:sz="0" w:space="0" w:color="auto"/>
      </w:divBdr>
    </w:div>
    <w:div w:id="954484276">
      <w:bodyDiv w:val="1"/>
      <w:marLeft w:val="0"/>
      <w:marRight w:val="0"/>
      <w:marTop w:val="0"/>
      <w:marBottom w:val="0"/>
      <w:divBdr>
        <w:top w:val="none" w:sz="0" w:space="0" w:color="auto"/>
        <w:left w:val="none" w:sz="0" w:space="0" w:color="auto"/>
        <w:bottom w:val="none" w:sz="0" w:space="0" w:color="auto"/>
        <w:right w:val="none" w:sz="0" w:space="0" w:color="auto"/>
      </w:divBdr>
    </w:div>
    <w:div w:id="963462265">
      <w:bodyDiv w:val="1"/>
      <w:marLeft w:val="0"/>
      <w:marRight w:val="0"/>
      <w:marTop w:val="0"/>
      <w:marBottom w:val="0"/>
      <w:divBdr>
        <w:top w:val="none" w:sz="0" w:space="0" w:color="auto"/>
        <w:left w:val="none" w:sz="0" w:space="0" w:color="auto"/>
        <w:bottom w:val="none" w:sz="0" w:space="0" w:color="auto"/>
        <w:right w:val="none" w:sz="0" w:space="0" w:color="auto"/>
      </w:divBdr>
    </w:div>
    <w:div w:id="1021316892">
      <w:bodyDiv w:val="1"/>
      <w:marLeft w:val="0"/>
      <w:marRight w:val="0"/>
      <w:marTop w:val="0"/>
      <w:marBottom w:val="0"/>
      <w:divBdr>
        <w:top w:val="none" w:sz="0" w:space="0" w:color="auto"/>
        <w:left w:val="none" w:sz="0" w:space="0" w:color="auto"/>
        <w:bottom w:val="none" w:sz="0" w:space="0" w:color="auto"/>
        <w:right w:val="none" w:sz="0" w:space="0" w:color="auto"/>
      </w:divBdr>
    </w:div>
    <w:div w:id="1025593752">
      <w:bodyDiv w:val="1"/>
      <w:marLeft w:val="0"/>
      <w:marRight w:val="0"/>
      <w:marTop w:val="0"/>
      <w:marBottom w:val="0"/>
      <w:divBdr>
        <w:top w:val="none" w:sz="0" w:space="0" w:color="auto"/>
        <w:left w:val="none" w:sz="0" w:space="0" w:color="auto"/>
        <w:bottom w:val="none" w:sz="0" w:space="0" w:color="auto"/>
        <w:right w:val="none" w:sz="0" w:space="0" w:color="auto"/>
      </w:divBdr>
    </w:div>
    <w:div w:id="1037320369">
      <w:bodyDiv w:val="1"/>
      <w:marLeft w:val="0"/>
      <w:marRight w:val="0"/>
      <w:marTop w:val="0"/>
      <w:marBottom w:val="0"/>
      <w:divBdr>
        <w:top w:val="none" w:sz="0" w:space="0" w:color="auto"/>
        <w:left w:val="none" w:sz="0" w:space="0" w:color="auto"/>
        <w:bottom w:val="none" w:sz="0" w:space="0" w:color="auto"/>
        <w:right w:val="none" w:sz="0" w:space="0" w:color="auto"/>
      </w:divBdr>
    </w:div>
    <w:div w:id="1073967196">
      <w:bodyDiv w:val="1"/>
      <w:marLeft w:val="0"/>
      <w:marRight w:val="0"/>
      <w:marTop w:val="0"/>
      <w:marBottom w:val="0"/>
      <w:divBdr>
        <w:top w:val="none" w:sz="0" w:space="0" w:color="auto"/>
        <w:left w:val="none" w:sz="0" w:space="0" w:color="auto"/>
        <w:bottom w:val="none" w:sz="0" w:space="0" w:color="auto"/>
        <w:right w:val="none" w:sz="0" w:space="0" w:color="auto"/>
      </w:divBdr>
    </w:div>
    <w:div w:id="1105462044">
      <w:bodyDiv w:val="1"/>
      <w:marLeft w:val="0"/>
      <w:marRight w:val="0"/>
      <w:marTop w:val="0"/>
      <w:marBottom w:val="0"/>
      <w:divBdr>
        <w:top w:val="none" w:sz="0" w:space="0" w:color="auto"/>
        <w:left w:val="none" w:sz="0" w:space="0" w:color="auto"/>
        <w:bottom w:val="none" w:sz="0" w:space="0" w:color="auto"/>
        <w:right w:val="none" w:sz="0" w:space="0" w:color="auto"/>
      </w:divBdr>
    </w:div>
    <w:div w:id="1157572278">
      <w:bodyDiv w:val="1"/>
      <w:marLeft w:val="0"/>
      <w:marRight w:val="0"/>
      <w:marTop w:val="0"/>
      <w:marBottom w:val="0"/>
      <w:divBdr>
        <w:top w:val="none" w:sz="0" w:space="0" w:color="auto"/>
        <w:left w:val="none" w:sz="0" w:space="0" w:color="auto"/>
        <w:bottom w:val="none" w:sz="0" w:space="0" w:color="auto"/>
        <w:right w:val="none" w:sz="0" w:space="0" w:color="auto"/>
      </w:divBdr>
    </w:div>
    <w:div w:id="1194341495">
      <w:bodyDiv w:val="1"/>
      <w:marLeft w:val="0"/>
      <w:marRight w:val="0"/>
      <w:marTop w:val="0"/>
      <w:marBottom w:val="0"/>
      <w:divBdr>
        <w:top w:val="none" w:sz="0" w:space="0" w:color="auto"/>
        <w:left w:val="none" w:sz="0" w:space="0" w:color="auto"/>
        <w:bottom w:val="none" w:sz="0" w:space="0" w:color="auto"/>
        <w:right w:val="none" w:sz="0" w:space="0" w:color="auto"/>
      </w:divBdr>
    </w:div>
    <w:div w:id="1242718656">
      <w:bodyDiv w:val="1"/>
      <w:marLeft w:val="0"/>
      <w:marRight w:val="0"/>
      <w:marTop w:val="0"/>
      <w:marBottom w:val="0"/>
      <w:divBdr>
        <w:top w:val="none" w:sz="0" w:space="0" w:color="auto"/>
        <w:left w:val="none" w:sz="0" w:space="0" w:color="auto"/>
        <w:bottom w:val="none" w:sz="0" w:space="0" w:color="auto"/>
        <w:right w:val="none" w:sz="0" w:space="0" w:color="auto"/>
      </w:divBdr>
    </w:div>
    <w:div w:id="1298685333">
      <w:bodyDiv w:val="1"/>
      <w:marLeft w:val="0"/>
      <w:marRight w:val="0"/>
      <w:marTop w:val="0"/>
      <w:marBottom w:val="0"/>
      <w:divBdr>
        <w:top w:val="none" w:sz="0" w:space="0" w:color="auto"/>
        <w:left w:val="none" w:sz="0" w:space="0" w:color="auto"/>
        <w:bottom w:val="none" w:sz="0" w:space="0" w:color="auto"/>
        <w:right w:val="none" w:sz="0" w:space="0" w:color="auto"/>
      </w:divBdr>
    </w:div>
    <w:div w:id="1368332581">
      <w:bodyDiv w:val="1"/>
      <w:marLeft w:val="0"/>
      <w:marRight w:val="0"/>
      <w:marTop w:val="0"/>
      <w:marBottom w:val="0"/>
      <w:divBdr>
        <w:top w:val="none" w:sz="0" w:space="0" w:color="auto"/>
        <w:left w:val="none" w:sz="0" w:space="0" w:color="auto"/>
        <w:bottom w:val="none" w:sz="0" w:space="0" w:color="auto"/>
        <w:right w:val="none" w:sz="0" w:space="0" w:color="auto"/>
      </w:divBdr>
    </w:div>
    <w:div w:id="1475678734">
      <w:bodyDiv w:val="1"/>
      <w:marLeft w:val="0"/>
      <w:marRight w:val="0"/>
      <w:marTop w:val="0"/>
      <w:marBottom w:val="0"/>
      <w:divBdr>
        <w:top w:val="none" w:sz="0" w:space="0" w:color="auto"/>
        <w:left w:val="none" w:sz="0" w:space="0" w:color="auto"/>
        <w:bottom w:val="none" w:sz="0" w:space="0" w:color="auto"/>
        <w:right w:val="none" w:sz="0" w:space="0" w:color="auto"/>
      </w:divBdr>
    </w:div>
    <w:div w:id="1477453691">
      <w:bodyDiv w:val="1"/>
      <w:marLeft w:val="0"/>
      <w:marRight w:val="0"/>
      <w:marTop w:val="0"/>
      <w:marBottom w:val="0"/>
      <w:divBdr>
        <w:top w:val="none" w:sz="0" w:space="0" w:color="auto"/>
        <w:left w:val="none" w:sz="0" w:space="0" w:color="auto"/>
        <w:bottom w:val="none" w:sz="0" w:space="0" w:color="auto"/>
        <w:right w:val="none" w:sz="0" w:space="0" w:color="auto"/>
      </w:divBdr>
    </w:div>
    <w:div w:id="1502311332">
      <w:bodyDiv w:val="1"/>
      <w:marLeft w:val="0"/>
      <w:marRight w:val="0"/>
      <w:marTop w:val="0"/>
      <w:marBottom w:val="0"/>
      <w:divBdr>
        <w:top w:val="none" w:sz="0" w:space="0" w:color="auto"/>
        <w:left w:val="none" w:sz="0" w:space="0" w:color="auto"/>
        <w:bottom w:val="none" w:sz="0" w:space="0" w:color="auto"/>
        <w:right w:val="none" w:sz="0" w:space="0" w:color="auto"/>
      </w:divBdr>
    </w:div>
    <w:div w:id="1536578353">
      <w:bodyDiv w:val="1"/>
      <w:marLeft w:val="0"/>
      <w:marRight w:val="0"/>
      <w:marTop w:val="0"/>
      <w:marBottom w:val="0"/>
      <w:divBdr>
        <w:top w:val="none" w:sz="0" w:space="0" w:color="auto"/>
        <w:left w:val="none" w:sz="0" w:space="0" w:color="auto"/>
        <w:bottom w:val="none" w:sz="0" w:space="0" w:color="auto"/>
        <w:right w:val="none" w:sz="0" w:space="0" w:color="auto"/>
      </w:divBdr>
    </w:div>
    <w:div w:id="1579368313">
      <w:bodyDiv w:val="1"/>
      <w:marLeft w:val="0"/>
      <w:marRight w:val="0"/>
      <w:marTop w:val="0"/>
      <w:marBottom w:val="0"/>
      <w:divBdr>
        <w:top w:val="none" w:sz="0" w:space="0" w:color="auto"/>
        <w:left w:val="none" w:sz="0" w:space="0" w:color="auto"/>
        <w:bottom w:val="none" w:sz="0" w:space="0" w:color="auto"/>
        <w:right w:val="none" w:sz="0" w:space="0" w:color="auto"/>
      </w:divBdr>
    </w:div>
    <w:div w:id="1603144538">
      <w:bodyDiv w:val="1"/>
      <w:marLeft w:val="0"/>
      <w:marRight w:val="0"/>
      <w:marTop w:val="0"/>
      <w:marBottom w:val="0"/>
      <w:divBdr>
        <w:top w:val="none" w:sz="0" w:space="0" w:color="auto"/>
        <w:left w:val="none" w:sz="0" w:space="0" w:color="auto"/>
        <w:bottom w:val="none" w:sz="0" w:space="0" w:color="auto"/>
        <w:right w:val="none" w:sz="0" w:space="0" w:color="auto"/>
      </w:divBdr>
    </w:div>
    <w:div w:id="1608584037">
      <w:bodyDiv w:val="1"/>
      <w:marLeft w:val="0"/>
      <w:marRight w:val="0"/>
      <w:marTop w:val="0"/>
      <w:marBottom w:val="0"/>
      <w:divBdr>
        <w:top w:val="none" w:sz="0" w:space="0" w:color="auto"/>
        <w:left w:val="none" w:sz="0" w:space="0" w:color="auto"/>
        <w:bottom w:val="none" w:sz="0" w:space="0" w:color="auto"/>
        <w:right w:val="none" w:sz="0" w:space="0" w:color="auto"/>
      </w:divBdr>
    </w:div>
    <w:div w:id="1729918992">
      <w:bodyDiv w:val="1"/>
      <w:marLeft w:val="0"/>
      <w:marRight w:val="0"/>
      <w:marTop w:val="0"/>
      <w:marBottom w:val="0"/>
      <w:divBdr>
        <w:top w:val="none" w:sz="0" w:space="0" w:color="auto"/>
        <w:left w:val="none" w:sz="0" w:space="0" w:color="auto"/>
        <w:bottom w:val="none" w:sz="0" w:space="0" w:color="auto"/>
        <w:right w:val="none" w:sz="0" w:space="0" w:color="auto"/>
      </w:divBdr>
    </w:div>
    <w:div w:id="1750032544">
      <w:bodyDiv w:val="1"/>
      <w:marLeft w:val="0"/>
      <w:marRight w:val="0"/>
      <w:marTop w:val="0"/>
      <w:marBottom w:val="0"/>
      <w:divBdr>
        <w:top w:val="none" w:sz="0" w:space="0" w:color="auto"/>
        <w:left w:val="none" w:sz="0" w:space="0" w:color="auto"/>
        <w:bottom w:val="none" w:sz="0" w:space="0" w:color="auto"/>
        <w:right w:val="none" w:sz="0" w:space="0" w:color="auto"/>
      </w:divBdr>
    </w:div>
    <w:div w:id="1758481602">
      <w:bodyDiv w:val="1"/>
      <w:marLeft w:val="0"/>
      <w:marRight w:val="0"/>
      <w:marTop w:val="0"/>
      <w:marBottom w:val="0"/>
      <w:divBdr>
        <w:top w:val="none" w:sz="0" w:space="0" w:color="auto"/>
        <w:left w:val="none" w:sz="0" w:space="0" w:color="auto"/>
        <w:bottom w:val="none" w:sz="0" w:space="0" w:color="auto"/>
        <w:right w:val="none" w:sz="0" w:space="0" w:color="auto"/>
      </w:divBdr>
    </w:div>
    <w:div w:id="1767270443">
      <w:bodyDiv w:val="1"/>
      <w:marLeft w:val="0"/>
      <w:marRight w:val="0"/>
      <w:marTop w:val="0"/>
      <w:marBottom w:val="0"/>
      <w:divBdr>
        <w:top w:val="none" w:sz="0" w:space="0" w:color="auto"/>
        <w:left w:val="none" w:sz="0" w:space="0" w:color="auto"/>
        <w:bottom w:val="none" w:sz="0" w:space="0" w:color="auto"/>
        <w:right w:val="none" w:sz="0" w:space="0" w:color="auto"/>
      </w:divBdr>
    </w:div>
    <w:div w:id="1779375075">
      <w:bodyDiv w:val="1"/>
      <w:marLeft w:val="0"/>
      <w:marRight w:val="0"/>
      <w:marTop w:val="0"/>
      <w:marBottom w:val="0"/>
      <w:divBdr>
        <w:top w:val="none" w:sz="0" w:space="0" w:color="auto"/>
        <w:left w:val="none" w:sz="0" w:space="0" w:color="auto"/>
        <w:bottom w:val="none" w:sz="0" w:space="0" w:color="auto"/>
        <w:right w:val="none" w:sz="0" w:space="0" w:color="auto"/>
      </w:divBdr>
    </w:div>
    <w:div w:id="1854414359">
      <w:bodyDiv w:val="1"/>
      <w:marLeft w:val="0"/>
      <w:marRight w:val="0"/>
      <w:marTop w:val="0"/>
      <w:marBottom w:val="0"/>
      <w:divBdr>
        <w:top w:val="none" w:sz="0" w:space="0" w:color="auto"/>
        <w:left w:val="none" w:sz="0" w:space="0" w:color="auto"/>
        <w:bottom w:val="none" w:sz="0" w:space="0" w:color="auto"/>
        <w:right w:val="none" w:sz="0" w:space="0" w:color="auto"/>
      </w:divBdr>
    </w:div>
    <w:div w:id="1863282671">
      <w:bodyDiv w:val="1"/>
      <w:marLeft w:val="0"/>
      <w:marRight w:val="0"/>
      <w:marTop w:val="0"/>
      <w:marBottom w:val="0"/>
      <w:divBdr>
        <w:top w:val="none" w:sz="0" w:space="0" w:color="auto"/>
        <w:left w:val="none" w:sz="0" w:space="0" w:color="auto"/>
        <w:bottom w:val="none" w:sz="0" w:space="0" w:color="auto"/>
        <w:right w:val="none" w:sz="0" w:space="0" w:color="auto"/>
      </w:divBdr>
    </w:div>
    <w:div w:id="1975746416">
      <w:bodyDiv w:val="1"/>
      <w:marLeft w:val="0"/>
      <w:marRight w:val="0"/>
      <w:marTop w:val="0"/>
      <w:marBottom w:val="0"/>
      <w:divBdr>
        <w:top w:val="none" w:sz="0" w:space="0" w:color="auto"/>
        <w:left w:val="none" w:sz="0" w:space="0" w:color="auto"/>
        <w:bottom w:val="none" w:sz="0" w:space="0" w:color="auto"/>
        <w:right w:val="none" w:sz="0" w:space="0" w:color="auto"/>
      </w:divBdr>
    </w:div>
    <w:div w:id="2047678594">
      <w:bodyDiv w:val="1"/>
      <w:marLeft w:val="0"/>
      <w:marRight w:val="0"/>
      <w:marTop w:val="0"/>
      <w:marBottom w:val="0"/>
      <w:divBdr>
        <w:top w:val="none" w:sz="0" w:space="0" w:color="auto"/>
        <w:left w:val="none" w:sz="0" w:space="0" w:color="auto"/>
        <w:bottom w:val="none" w:sz="0" w:space="0" w:color="auto"/>
        <w:right w:val="none" w:sz="0" w:space="0" w:color="auto"/>
      </w:divBdr>
    </w:div>
    <w:div w:id="2102331703">
      <w:bodyDiv w:val="1"/>
      <w:marLeft w:val="0"/>
      <w:marRight w:val="0"/>
      <w:marTop w:val="0"/>
      <w:marBottom w:val="0"/>
      <w:divBdr>
        <w:top w:val="none" w:sz="0" w:space="0" w:color="auto"/>
        <w:left w:val="none" w:sz="0" w:space="0" w:color="auto"/>
        <w:bottom w:val="none" w:sz="0" w:space="0" w:color="auto"/>
        <w:right w:val="none" w:sz="0" w:space="0" w:color="auto"/>
      </w:divBdr>
    </w:div>
    <w:div w:id="2114472775">
      <w:bodyDiv w:val="1"/>
      <w:marLeft w:val="0"/>
      <w:marRight w:val="0"/>
      <w:marTop w:val="0"/>
      <w:marBottom w:val="0"/>
      <w:divBdr>
        <w:top w:val="none" w:sz="0" w:space="0" w:color="auto"/>
        <w:left w:val="none" w:sz="0" w:space="0" w:color="auto"/>
        <w:bottom w:val="none" w:sz="0" w:space="0" w:color="auto"/>
        <w:right w:val="none" w:sz="0" w:space="0" w:color="auto"/>
      </w:divBdr>
    </w:div>
    <w:div w:id="21244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22</Pages>
  <Words>8208</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8</cp:revision>
  <dcterms:created xsi:type="dcterms:W3CDTF">2021-12-15T22:36:00Z</dcterms:created>
  <dcterms:modified xsi:type="dcterms:W3CDTF">2021-12-15T23:17:00Z</dcterms:modified>
</cp:coreProperties>
</file>